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E57B9" w14:textId="2D4A821C" w:rsidR="00C3468F" w:rsidRDefault="003E02F8" w:rsidP="004600EE">
      <w:pPr>
        <w:widowControl/>
        <w:spacing w:after="375" w:line="600" w:lineRule="atLeast"/>
        <w:jc w:val="center"/>
        <w:textAlignment w:val="baseline"/>
        <w:outlineLvl w:val="0"/>
        <w:rPr>
          <w:rFonts w:asciiTheme="minorEastAsia" w:hAnsiTheme="minorEastAsia" w:cs="Tahoma"/>
          <w:b/>
          <w:color w:val="000000" w:themeColor="text1"/>
          <w:kern w:val="36"/>
          <w:sz w:val="44"/>
          <w:szCs w:val="44"/>
        </w:rPr>
      </w:pPr>
      <w:bookmarkStart w:id="0" w:name="_GoBack"/>
      <w:bookmarkEnd w:id="0"/>
      <w:r>
        <w:rPr>
          <w:rFonts w:asciiTheme="minorEastAsia" w:hAnsiTheme="minorEastAsia" w:cs="Tahoma"/>
          <w:b/>
          <w:color w:val="000000" w:themeColor="text1"/>
          <w:kern w:val="36"/>
          <w:sz w:val="44"/>
          <w:szCs w:val="44"/>
        </w:rPr>
        <w:t>合作化</w:t>
      </w:r>
      <w:r>
        <w:rPr>
          <w:rFonts w:asciiTheme="minorEastAsia" w:hAnsiTheme="minorEastAsia" w:cs="Tahoma" w:hint="eastAsia"/>
          <w:b/>
          <w:color w:val="000000" w:themeColor="text1"/>
          <w:kern w:val="36"/>
          <w:sz w:val="44"/>
          <w:szCs w:val="44"/>
        </w:rPr>
        <w:t>与</w:t>
      </w:r>
      <w:r>
        <w:rPr>
          <w:rFonts w:asciiTheme="minorEastAsia" w:hAnsiTheme="minorEastAsia" w:cs="Tahoma"/>
          <w:b/>
          <w:color w:val="000000" w:themeColor="text1"/>
          <w:kern w:val="36"/>
          <w:sz w:val="44"/>
          <w:szCs w:val="44"/>
        </w:rPr>
        <w:t>大饥荒</w:t>
      </w:r>
    </w:p>
    <w:p w14:paraId="1E6E47D0" w14:textId="75C4B33D" w:rsidR="003E02F8" w:rsidRPr="003E02F8" w:rsidRDefault="003E02F8" w:rsidP="004600EE">
      <w:pPr>
        <w:widowControl/>
        <w:spacing w:after="375" w:line="600" w:lineRule="atLeast"/>
        <w:jc w:val="center"/>
        <w:textAlignment w:val="baseline"/>
        <w:outlineLvl w:val="0"/>
        <w:rPr>
          <w:rFonts w:asciiTheme="minorEastAsia" w:hAnsiTheme="minorEastAsia" w:cs="Tahoma"/>
          <w:b/>
          <w:color w:val="000000" w:themeColor="text1"/>
          <w:kern w:val="0"/>
          <w:sz w:val="28"/>
          <w:szCs w:val="28"/>
          <w:bdr w:val="none" w:sz="0" w:space="0" w:color="auto" w:frame="1"/>
        </w:rPr>
      </w:pPr>
      <w:r>
        <w:rPr>
          <w:rFonts w:asciiTheme="minorEastAsia" w:hAnsiTheme="minorEastAsia" w:cs="Tahoma"/>
          <w:color w:val="000000" w:themeColor="text1"/>
          <w:kern w:val="0"/>
          <w:sz w:val="24"/>
          <w:szCs w:val="24"/>
          <w:bdr w:val="none" w:sz="0" w:space="0" w:color="auto" w:frame="1"/>
        </w:rPr>
        <w:t xml:space="preserve">                        </w:t>
      </w:r>
      <w:r w:rsidRPr="003E02F8">
        <w:rPr>
          <w:rFonts w:asciiTheme="minorEastAsia" w:hAnsiTheme="minorEastAsia" w:cs="Tahoma" w:hint="eastAsia"/>
          <w:b/>
          <w:color w:val="000000" w:themeColor="text1"/>
          <w:kern w:val="0"/>
          <w:sz w:val="28"/>
          <w:szCs w:val="28"/>
          <w:bdr w:val="none" w:sz="0" w:space="0" w:color="auto" w:frame="1"/>
        </w:rPr>
        <w:t>（冷忠晓</w:t>
      </w:r>
      <w:r w:rsidRPr="003E02F8">
        <w:rPr>
          <w:rFonts w:asciiTheme="minorEastAsia" w:hAnsiTheme="minorEastAsia" w:cs="Tahoma"/>
          <w:b/>
          <w:color w:val="000000" w:themeColor="text1"/>
          <w:kern w:val="0"/>
          <w:sz w:val="28"/>
          <w:szCs w:val="28"/>
          <w:bdr w:val="none" w:sz="0" w:space="0" w:color="auto" w:frame="1"/>
        </w:rPr>
        <w:t>读书笔记）</w:t>
      </w:r>
    </w:p>
    <w:p w14:paraId="1CA5031C" w14:textId="0342D45C" w:rsidR="00EE0E06" w:rsidRPr="00ED7BBF" w:rsidRDefault="00EE0E06" w:rsidP="00ED7BBF">
      <w:pPr>
        <w:widowControl/>
        <w:spacing w:line="315" w:lineRule="atLeast"/>
        <w:ind w:firstLine="420"/>
        <w:jc w:val="left"/>
        <w:textAlignment w:val="baseline"/>
        <w:rPr>
          <w:rFonts w:asciiTheme="minorEastAsia" w:hAnsiTheme="minorEastAsia" w:cs="Tahoma"/>
          <w:color w:val="000000" w:themeColor="text1"/>
          <w:kern w:val="0"/>
          <w:sz w:val="24"/>
          <w:szCs w:val="24"/>
          <w:bdr w:val="none" w:sz="0" w:space="0" w:color="auto" w:frame="1"/>
        </w:rPr>
      </w:pPr>
      <w:r w:rsidRPr="00ED7BBF">
        <w:rPr>
          <w:rFonts w:asciiTheme="minorEastAsia" w:hAnsiTheme="minorEastAsia" w:cs="Tahoma"/>
          <w:color w:val="000000" w:themeColor="text1"/>
          <w:kern w:val="0"/>
          <w:sz w:val="24"/>
          <w:szCs w:val="24"/>
          <w:bdr w:val="none" w:sz="0" w:space="0" w:color="auto" w:frame="1"/>
        </w:rPr>
        <w:t>关于1959</w:t>
      </w:r>
      <w:r w:rsidRPr="00ED7BBF">
        <w:rPr>
          <w:rFonts w:asciiTheme="minorEastAsia" w:hAnsiTheme="minorEastAsia" w:cs="Tahoma" w:hint="eastAsia"/>
          <w:color w:val="000000" w:themeColor="text1"/>
          <w:kern w:val="0"/>
          <w:sz w:val="24"/>
          <w:szCs w:val="24"/>
          <w:bdr w:val="none" w:sz="0" w:space="0" w:color="auto" w:frame="1"/>
        </w:rPr>
        <w:t>年</w:t>
      </w:r>
      <w:r w:rsidRPr="00ED7BBF">
        <w:rPr>
          <w:rFonts w:asciiTheme="minorEastAsia" w:hAnsiTheme="minorEastAsia" w:cs="Tahoma"/>
          <w:color w:val="000000" w:themeColor="text1"/>
          <w:kern w:val="0"/>
          <w:sz w:val="24"/>
          <w:szCs w:val="24"/>
          <w:bdr w:val="none" w:sz="0" w:space="0" w:color="auto" w:frame="1"/>
        </w:rPr>
        <w:t>至1961</w:t>
      </w:r>
      <w:r w:rsidRPr="00ED7BBF">
        <w:rPr>
          <w:rFonts w:asciiTheme="minorEastAsia" w:hAnsiTheme="minorEastAsia" w:cs="Tahoma" w:hint="eastAsia"/>
          <w:color w:val="000000" w:themeColor="text1"/>
          <w:kern w:val="0"/>
          <w:sz w:val="24"/>
          <w:szCs w:val="24"/>
          <w:bdr w:val="none" w:sz="0" w:space="0" w:color="auto" w:frame="1"/>
        </w:rPr>
        <w:t>年</w:t>
      </w:r>
      <w:r w:rsidRPr="00ED7BBF">
        <w:rPr>
          <w:rFonts w:asciiTheme="minorEastAsia" w:hAnsiTheme="minorEastAsia" w:cs="Tahoma"/>
          <w:color w:val="000000" w:themeColor="text1"/>
          <w:kern w:val="0"/>
          <w:sz w:val="24"/>
          <w:szCs w:val="24"/>
          <w:bdr w:val="none" w:sz="0" w:space="0" w:color="auto" w:frame="1"/>
        </w:rPr>
        <w:t>的三年自然</w:t>
      </w:r>
      <w:r w:rsidRPr="00ED7BBF">
        <w:rPr>
          <w:rFonts w:asciiTheme="minorEastAsia" w:hAnsiTheme="minorEastAsia" w:cs="Tahoma" w:hint="eastAsia"/>
          <w:color w:val="000000" w:themeColor="text1"/>
          <w:kern w:val="0"/>
          <w:sz w:val="24"/>
          <w:szCs w:val="24"/>
          <w:bdr w:val="none" w:sz="0" w:space="0" w:color="auto" w:frame="1"/>
        </w:rPr>
        <w:t>灾害</w:t>
      </w:r>
      <w:r w:rsidRPr="00ED7BBF">
        <w:rPr>
          <w:rFonts w:asciiTheme="minorEastAsia" w:hAnsiTheme="minorEastAsia" w:cs="Tahoma"/>
          <w:color w:val="000000" w:themeColor="text1"/>
          <w:kern w:val="0"/>
          <w:sz w:val="24"/>
          <w:szCs w:val="24"/>
          <w:bdr w:val="none" w:sz="0" w:space="0" w:color="auto" w:frame="1"/>
        </w:rPr>
        <w:t>问题，</w:t>
      </w:r>
      <w:r w:rsidRPr="00ED7BBF">
        <w:rPr>
          <w:rFonts w:asciiTheme="minorEastAsia" w:hAnsiTheme="minorEastAsia" w:cs="Tahoma" w:hint="eastAsia"/>
          <w:color w:val="000000" w:themeColor="text1"/>
          <w:kern w:val="0"/>
          <w:sz w:val="24"/>
          <w:szCs w:val="24"/>
          <w:bdr w:val="none" w:sz="0" w:space="0" w:color="auto" w:frame="1"/>
        </w:rPr>
        <w:t>一些学者</w:t>
      </w:r>
      <w:r w:rsidRPr="00ED7BBF">
        <w:rPr>
          <w:rFonts w:asciiTheme="minorEastAsia" w:hAnsiTheme="minorEastAsia" w:cs="Tahoma"/>
          <w:color w:val="000000" w:themeColor="text1"/>
          <w:kern w:val="0"/>
          <w:sz w:val="24"/>
          <w:szCs w:val="24"/>
          <w:bdr w:val="none" w:sz="0" w:space="0" w:color="auto" w:frame="1"/>
        </w:rPr>
        <w:t>认为</w:t>
      </w:r>
      <w:r w:rsidR="00ED7BBF" w:rsidRPr="00ED7BBF">
        <w:rPr>
          <w:rFonts w:asciiTheme="minorEastAsia" w:hAnsiTheme="minorEastAsia" w:cs="Tahoma"/>
          <w:color w:val="000000" w:themeColor="text1"/>
          <w:kern w:val="0"/>
          <w:sz w:val="24"/>
          <w:szCs w:val="24"/>
          <w:bdr w:val="none" w:sz="0" w:space="0" w:color="auto" w:frame="1"/>
        </w:rPr>
        <w:t>大饥荒与农业合作化运动紧密相关，</w:t>
      </w:r>
      <w:r w:rsidR="00ED7BBF" w:rsidRPr="00ED7BBF">
        <w:rPr>
          <w:rFonts w:asciiTheme="minorEastAsia" w:hAnsiTheme="minorEastAsia" w:cs="Tahoma" w:hint="eastAsia"/>
          <w:color w:val="000000" w:themeColor="text1"/>
          <w:kern w:val="0"/>
          <w:sz w:val="24"/>
          <w:szCs w:val="24"/>
          <w:bdr w:val="none" w:sz="0" w:space="0" w:color="auto" w:frame="1"/>
        </w:rPr>
        <w:t>我阅读</w:t>
      </w:r>
      <w:r w:rsidR="00ED7BBF" w:rsidRPr="00ED7BBF">
        <w:rPr>
          <w:rFonts w:asciiTheme="minorEastAsia" w:hAnsiTheme="minorEastAsia" w:cs="Tahoma"/>
          <w:color w:val="000000" w:themeColor="text1"/>
          <w:kern w:val="0"/>
          <w:sz w:val="24"/>
          <w:szCs w:val="24"/>
          <w:bdr w:val="none" w:sz="0" w:space="0" w:color="auto" w:frame="1"/>
        </w:rPr>
        <w:t>过两篇相关文章，</w:t>
      </w:r>
      <w:r w:rsidR="00ED7BBF" w:rsidRPr="00ED7BBF">
        <w:rPr>
          <w:rFonts w:asciiTheme="minorEastAsia" w:hAnsiTheme="minorEastAsia" w:cs="Tahoma" w:hint="eastAsia"/>
          <w:color w:val="000000" w:themeColor="text1"/>
          <w:kern w:val="0"/>
          <w:sz w:val="24"/>
          <w:szCs w:val="24"/>
          <w:bdr w:val="none" w:sz="0" w:space="0" w:color="auto" w:frame="1"/>
        </w:rPr>
        <w:t>以下对比</w:t>
      </w:r>
      <w:r w:rsidR="00ED7BBF" w:rsidRPr="00ED7BBF">
        <w:rPr>
          <w:rFonts w:asciiTheme="minorEastAsia" w:hAnsiTheme="minorEastAsia" w:cs="Tahoma"/>
          <w:color w:val="000000" w:themeColor="text1"/>
          <w:kern w:val="0"/>
          <w:sz w:val="24"/>
          <w:szCs w:val="24"/>
          <w:bdr w:val="none" w:sz="0" w:space="0" w:color="auto" w:frame="1"/>
        </w:rPr>
        <w:t>两篇文章谈谈自己</w:t>
      </w:r>
      <w:r w:rsidR="00ED7BBF" w:rsidRPr="00ED7BBF">
        <w:rPr>
          <w:rFonts w:asciiTheme="minorEastAsia" w:hAnsiTheme="minorEastAsia" w:cs="Tahoma" w:hint="eastAsia"/>
          <w:color w:val="000000" w:themeColor="text1"/>
          <w:kern w:val="0"/>
          <w:sz w:val="24"/>
          <w:szCs w:val="24"/>
          <w:bdr w:val="none" w:sz="0" w:space="0" w:color="auto" w:frame="1"/>
        </w:rPr>
        <w:t>的</w:t>
      </w:r>
      <w:r w:rsidR="00ED7BBF" w:rsidRPr="00ED7BBF">
        <w:rPr>
          <w:rFonts w:asciiTheme="minorEastAsia" w:hAnsiTheme="minorEastAsia" w:cs="Tahoma"/>
          <w:color w:val="000000" w:themeColor="text1"/>
          <w:kern w:val="0"/>
          <w:sz w:val="24"/>
          <w:szCs w:val="24"/>
          <w:bdr w:val="none" w:sz="0" w:space="0" w:color="auto" w:frame="1"/>
        </w:rPr>
        <w:t>思考。</w:t>
      </w:r>
    </w:p>
    <w:p w14:paraId="01750040" w14:textId="77777777" w:rsidR="00ED7BBF" w:rsidRDefault="00ED7BBF" w:rsidP="00ED7BBF">
      <w:pPr>
        <w:widowControl/>
        <w:spacing w:after="375" w:line="600" w:lineRule="atLeast"/>
        <w:jc w:val="left"/>
        <w:textAlignment w:val="baseline"/>
        <w:outlineLvl w:val="0"/>
        <w:rPr>
          <w:rFonts w:asciiTheme="minorEastAsia" w:hAnsiTheme="minorEastAsia" w:cs="Tahoma"/>
          <w:b/>
          <w:color w:val="000000" w:themeColor="text1"/>
          <w:kern w:val="36"/>
          <w:sz w:val="44"/>
          <w:szCs w:val="44"/>
        </w:rPr>
      </w:pPr>
    </w:p>
    <w:p w14:paraId="009737C6" w14:textId="324536F7" w:rsidR="004600EE" w:rsidRPr="004600EE" w:rsidRDefault="00ED7BBF" w:rsidP="00ED7BBF">
      <w:pPr>
        <w:widowControl/>
        <w:spacing w:after="375" w:line="600" w:lineRule="atLeast"/>
        <w:jc w:val="left"/>
        <w:textAlignment w:val="baseline"/>
        <w:outlineLvl w:val="0"/>
        <w:rPr>
          <w:rFonts w:asciiTheme="minorEastAsia" w:hAnsiTheme="minorEastAsia" w:cs="Tahoma"/>
          <w:b/>
          <w:color w:val="000000" w:themeColor="text1"/>
          <w:kern w:val="36"/>
          <w:sz w:val="44"/>
          <w:szCs w:val="44"/>
        </w:rPr>
      </w:pPr>
      <w:r>
        <w:rPr>
          <w:rFonts w:asciiTheme="minorEastAsia" w:hAnsiTheme="minorEastAsia" w:cs="Tahoma" w:hint="eastAsia"/>
          <w:b/>
          <w:color w:val="000000" w:themeColor="text1"/>
          <w:kern w:val="36"/>
          <w:sz w:val="44"/>
          <w:szCs w:val="44"/>
        </w:rPr>
        <w:t>一</w:t>
      </w:r>
      <w:r>
        <w:rPr>
          <w:rFonts w:asciiTheme="minorEastAsia" w:hAnsiTheme="minorEastAsia" w:cs="Tahoma"/>
          <w:b/>
          <w:color w:val="000000" w:themeColor="text1"/>
          <w:kern w:val="36"/>
          <w:sz w:val="44"/>
          <w:szCs w:val="44"/>
        </w:rPr>
        <w:t>、</w:t>
      </w:r>
      <w:r w:rsidR="004600EE" w:rsidRPr="004600EE">
        <w:rPr>
          <w:rFonts w:asciiTheme="minorEastAsia" w:hAnsiTheme="minorEastAsia" w:cs="Tahoma"/>
          <w:b/>
          <w:color w:val="000000" w:themeColor="text1"/>
          <w:kern w:val="36"/>
          <w:sz w:val="44"/>
          <w:szCs w:val="44"/>
        </w:rPr>
        <w:t>《集体化与中国1959—1961年的农业危机》</w:t>
      </w:r>
    </w:p>
    <w:p w14:paraId="444353F6" w14:textId="77777777" w:rsidR="006D1D76" w:rsidRPr="009913FD" w:rsidRDefault="00641F65" w:rsidP="006D1D76">
      <w:pPr>
        <w:pStyle w:val="ListParagraph"/>
        <w:widowControl/>
        <w:numPr>
          <w:ilvl w:val="0"/>
          <w:numId w:val="1"/>
        </w:numPr>
        <w:spacing w:line="600" w:lineRule="atLeast"/>
        <w:ind w:firstLineChars="0"/>
        <w:textAlignment w:val="baseline"/>
        <w:outlineLvl w:val="0"/>
        <w:rPr>
          <w:rFonts w:ascii="黑体" w:eastAsia="黑体" w:hAnsi="黑体" w:cs="Tahoma"/>
          <w:b/>
          <w:color w:val="000000" w:themeColor="text1"/>
          <w:kern w:val="36"/>
          <w:sz w:val="30"/>
          <w:szCs w:val="30"/>
          <w:bdr w:val="none" w:sz="0" w:space="0" w:color="auto" w:frame="1"/>
        </w:rPr>
      </w:pPr>
      <w:r w:rsidRPr="009913FD">
        <w:rPr>
          <w:rFonts w:ascii="黑体" w:eastAsia="黑体" w:hAnsi="黑体" w:cs="Tahoma" w:hint="eastAsia"/>
          <w:b/>
          <w:color w:val="000000" w:themeColor="text1"/>
          <w:kern w:val="36"/>
          <w:sz w:val="30"/>
          <w:szCs w:val="30"/>
          <w:bdr w:val="none" w:sz="0" w:space="0" w:color="auto" w:frame="1"/>
        </w:rPr>
        <w:t>文章结构</w:t>
      </w:r>
    </w:p>
    <w:p w14:paraId="65F8F013" w14:textId="63F6DC16" w:rsidR="00641F65" w:rsidRPr="00204378" w:rsidRDefault="00CD6511" w:rsidP="009913FD">
      <w:pPr>
        <w:widowControl/>
        <w:textAlignment w:val="baseline"/>
        <w:outlineLvl w:val="0"/>
        <w:rPr>
          <w:rFonts w:asciiTheme="minorEastAsia" w:hAnsiTheme="minorEastAsia" w:cs="Tahoma"/>
          <w:color w:val="000000" w:themeColor="text1"/>
          <w:kern w:val="36"/>
          <w:sz w:val="28"/>
          <w:szCs w:val="28"/>
          <w:bdr w:val="none" w:sz="0" w:space="0" w:color="auto" w:frame="1"/>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43904" behindDoc="0" locked="0" layoutInCell="1" allowOverlap="1" wp14:anchorId="2D850C8E" wp14:editId="1FBAFFDF">
                <wp:simplePos x="0" y="0"/>
                <wp:positionH relativeFrom="column">
                  <wp:posOffset>200025</wp:posOffset>
                </wp:positionH>
                <wp:positionV relativeFrom="paragraph">
                  <wp:posOffset>19050</wp:posOffset>
                </wp:positionV>
                <wp:extent cx="90805" cy="219075"/>
                <wp:effectExtent l="9525" t="6350" r="39370" b="41275"/>
                <wp:wrapNone/>
                <wp:docPr id="2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19075"/>
                        </a:xfrm>
                        <a:prstGeom prst="leftBrace">
                          <a:avLst>
                            <a:gd name="adj1" fmla="val 2010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34702" id="_x0000_t87" coordsize="21600,21600" o:spt="87" adj="1800,10800" path="m2160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_x0020_3" o:spid="_x0000_s1026" type="#_x0000_t87" style="position:absolute;margin-left:15.75pt;margin-top:1.5pt;width:7.15pt;height:17.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"/>
            </w:pict>
          </mc:Fallback>
        </mc:AlternateContent>
      </w:r>
      <w:r w:rsidR="006D1D76" w:rsidRPr="00204378">
        <w:rPr>
          <w:rFonts w:asciiTheme="minorEastAsia" w:hAnsiTheme="minorEastAsia" w:cs="Tahoma" w:hint="eastAsia"/>
          <w:color w:val="000000" w:themeColor="text1"/>
          <w:kern w:val="36"/>
          <w:sz w:val="24"/>
          <w:szCs w:val="24"/>
          <w:bdr w:val="none" w:sz="0" w:space="0" w:color="auto" w:frame="1"/>
        </w:rPr>
        <w:t xml:space="preserve">总  </w:t>
      </w:r>
      <w:r w:rsidR="009913FD">
        <w:rPr>
          <w:rFonts w:asciiTheme="minorEastAsia" w:hAnsiTheme="minorEastAsia" w:cs="Tahoma" w:hint="eastAsia"/>
          <w:color w:val="000000" w:themeColor="text1"/>
          <w:kern w:val="36"/>
          <w:sz w:val="24"/>
          <w:szCs w:val="24"/>
          <w:bdr w:val="none" w:sz="0" w:space="0" w:color="auto" w:frame="1"/>
        </w:rPr>
        <w:t xml:space="preserve">  </w:t>
      </w:r>
      <w:r w:rsidR="006D1D76" w:rsidRPr="00204378">
        <w:rPr>
          <w:rFonts w:asciiTheme="minorEastAsia" w:hAnsiTheme="minorEastAsia" w:cs="Tahoma" w:hint="eastAsia"/>
          <w:color w:val="000000" w:themeColor="text1"/>
          <w:kern w:val="36"/>
          <w:sz w:val="24"/>
          <w:szCs w:val="24"/>
          <w:bdr w:val="none" w:sz="0" w:space="0" w:color="auto" w:frame="1"/>
        </w:rPr>
        <w:t>1、</w:t>
      </w:r>
      <w:r w:rsidR="00641F65" w:rsidRPr="00204378">
        <w:rPr>
          <w:rFonts w:asciiTheme="minorEastAsia" w:hAnsiTheme="minorEastAsia" w:cs="Tahoma" w:hint="eastAsia"/>
          <w:color w:val="000000" w:themeColor="text1"/>
          <w:kern w:val="36"/>
          <w:sz w:val="24"/>
          <w:szCs w:val="24"/>
          <w:bdr w:val="none" w:sz="0" w:space="0" w:color="auto" w:frame="1"/>
        </w:rPr>
        <w:t>介绍</w:t>
      </w:r>
      <w:r w:rsidR="006D1D76" w:rsidRPr="00204378">
        <w:rPr>
          <w:rFonts w:asciiTheme="minorEastAsia" w:hAnsiTheme="minorEastAsia" w:cs="Tahoma" w:hint="eastAsia"/>
          <w:color w:val="000000" w:themeColor="text1"/>
          <w:kern w:val="36"/>
          <w:sz w:val="24"/>
          <w:szCs w:val="24"/>
          <w:bdr w:val="none" w:sz="0" w:space="0" w:color="auto" w:frame="1"/>
        </w:rPr>
        <w:t>：总结文章主要内容及结构</w:t>
      </w:r>
    </w:p>
    <w:p w14:paraId="1A1EE31E" w14:textId="4F93C80D" w:rsidR="00641F65" w:rsidRPr="00204378" w:rsidRDefault="00CD6511" w:rsidP="009913FD">
      <w:pPr>
        <w:widowControl/>
        <w:ind w:leftChars="300" w:left="630" w:firstLineChars="50" w:firstLine="120"/>
        <w:textAlignment w:val="baseline"/>
        <w:outlineLvl w:val="0"/>
        <w:rPr>
          <w:rFonts w:asciiTheme="minorEastAsia" w:hAnsiTheme="minorEastAsia" w:cs="Tahoma"/>
          <w:color w:val="000000" w:themeColor="text1"/>
          <w:kern w:val="36"/>
          <w:sz w:val="24"/>
          <w:szCs w:val="24"/>
          <w:bdr w:val="none" w:sz="0" w:space="0" w:color="auto" w:frame="1"/>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44928" behindDoc="0" locked="0" layoutInCell="1" allowOverlap="1" wp14:anchorId="643F7AA7" wp14:editId="5AE64938">
                <wp:simplePos x="0" y="0"/>
                <wp:positionH relativeFrom="column">
                  <wp:posOffset>200025</wp:posOffset>
                </wp:positionH>
                <wp:positionV relativeFrom="paragraph">
                  <wp:posOffset>40005</wp:posOffset>
                </wp:positionV>
                <wp:extent cx="90805" cy="904875"/>
                <wp:effectExtent l="9525" t="14605" r="39370" b="33020"/>
                <wp:wrapNone/>
                <wp:docPr id="2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904875"/>
                        </a:xfrm>
                        <a:prstGeom prst="leftBrace">
                          <a:avLst>
                            <a:gd name="adj1" fmla="val 8304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562170" id="AutoShape_x0020_6" o:spid="_x0000_s1026" type="#_x0000_t87" style="position:absolute;margin-left:15.75pt;margin-top:3.15pt;width:7.15pt;height:71.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"/>
            </w:pict>
          </mc:Fallback>
        </mc:AlternateContent>
      </w:r>
      <w:r w:rsidR="006D1D76" w:rsidRPr="00204378">
        <w:rPr>
          <w:rFonts w:asciiTheme="minorEastAsia" w:hAnsiTheme="minorEastAsia" w:cs="Tahoma" w:hint="eastAsia"/>
          <w:color w:val="000000" w:themeColor="text1"/>
          <w:kern w:val="36"/>
          <w:sz w:val="24"/>
          <w:szCs w:val="24"/>
          <w:bdr w:val="none" w:sz="0" w:space="0" w:color="auto" w:frame="1"/>
        </w:rPr>
        <w:t>2、</w:t>
      </w:r>
      <w:r w:rsidR="00641F65" w:rsidRPr="00204378">
        <w:rPr>
          <w:rFonts w:asciiTheme="minorEastAsia" w:hAnsiTheme="minorEastAsia" w:cs="Tahoma" w:hint="eastAsia"/>
          <w:color w:val="000000" w:themeColor="text1"/>
          <w:kern w:val="36"/>
          <w:sz w:val="24"/>
          <w:szCs w:val="24"/>
          <w:bdr w:val="none" w:sz="0" w:space="0" w:color="auto" w:frame="1"/>
        </w:rPr>
        <w:t>集体化运动和农业发展的回顾</w:t>
      </w:r>
      <w:r w:rsidR="006D1D76" w:rsidRPr="00204378">
        <w:rPr>
          <w:rFonts w:asciiTheme="minorEastAsia" w:hAnsiTheme="minorEastAsia" w:cs="Tahoma" w:hint="eastAsia"/>
          <w:color w:val="000000" w:themeColor="text1"/>
          <w:kern w:val="36"/>
          <w:sz w:val="24"/>
          <w:szCs w:val="24"/>
          <w:bdr w:val="none" w:sz="0" w:space="0" w:color="auto" w:frame="1"/>
        </w:rPr>
        <w:t>：详细深入地描绘了三年危机前后的历史进程</w:t>
      </w:r>
    </w:p>
    <w:p w14:paraId="2DFBC40D" w14:textId="77777777" w:rsidR="00641F65" w:rsidRPr="00204378" w:rsidRDefault="006D1D76" w:rsidP="009913FD">
      <w:pPr>
        <w:widowControl/>
        <w:textAlignment w:val="baseline"/>
        <w:outlineLvl w:val="0"/>
        <w:rPr>
          <w:rFonts w:asciiTheme="minorEastAsia" w:hAnsiTheme="minorEastAsia" w:cs="Tahoma"/>
          <w:color w:val="000000" w:themeColor="text1"/>
          <w:kern w:val="36"/>
          <w:sz w:val="24"/>
          <w:szCs w:val="24"/>
          <w:bdr w:val="none" w:sz="0" w:space="0" w:color="auto" w:frame="1"/>
        </w:rPr>
      </w:pPr>
      <w:r w:rsidRPr="00204378">
        <w:rPr>
          <w:rFonts w:asciiTheme="minorEastAsia" w:hAnsiTheme="minorEastAsia" w:cs="Tahoma" w:hint="eastAsia"/>
          <w:color w:val="000000" w:themeColor="text1"/>
          <w:kern w:val="36"/>
          <w:sz w:val="24"/>
          <w:szCs w:val="24"/>
          <w:bdr w:val="none" w:sz="0" w:space="0" w:color="auto" w:frame="1"/>
        </w:rPr>
        <w:t xml:space="preserve">分   </w:t>
      </w:r>
      <w:r w:rsidR="009913FD">
        <w:rPr>
          <w:rFonts w:asciiTheme="minorEastAsia" w:hAnsiTheme="minorEastAsia" w:cs="Tahoma" w:hint="eastAsia"/>
          <w:color w:val="000000" w:themeColor="text1"/>
          <w:kern w:val="36"/>
          <w:sz w:val="24"/>
          <w:szCs w:val="24"/>
          <w:bdr w:val="none" w:sz="0" w:space="0" w:color="auto" w:frame="1"/>
        </w:rPr>
        <w:t xml:space="preserve"> </w:t>
      </w:r>
      <w:r w:rsidRPr="00204378">
        <w:rPr>
          <w:rFonts w:asciiTheme="minorEastAsia" w:hAnsiTheme="minorEastAsia" w:cs="Tahoma" w:hint="eastAsia"/>
          <w:color w:val="000000" w:themeColor="text1"/>
          <w:kern w:val="36"/>
          <w:sz w:val="24"/>
          <w:szCs w:val="24"/>
          <w:bdr w:val="none" w:sz="0" w:space="0" w:color="auto" w:frame="1"/>
        </w:rPr>
        <w:t>3、</w:t>
      </w:r>
      <w:r w:rsidR="00641F65" w:rsidRPr="00204378">
        <w:rPr>
          <w:rFonts w:asciiTheme="minorEastAsia" w:hAnsiTheme="minorEastAsia" w:cs="Tahoma" w:hint="eastAsia"/>
          <w:color w:val="000000" w:themeColor="text1"/>
          <w:kern w:val="36"/>
          <w:sz w:val="24"/>
          <w:szCs w:val="24"/>
          <w:bdr w:val="none" w:sz="0" w:space="0" w:color="auto" w:frame="1"/>
        </w:rPr>
        <w:t>假设：介绍其他学者对于三年危机的假设并提出反驳</w:t>
      </w:r>
    </w:p>
    <w:p w14:paraId="2E9CEB82" w14:textId="5042A71A" w:rsidR="00641F65" w:rsidRPr="00204378" w:rsidRDefault="00CD6511" w:rsidP="009913FD">
      <w:pPr>
        <w:widowControl/>
        <w:ind w:leftChars="300" w:left="630" w:firstLineChars="50" w:firstLine="120"/>
        <w:textAlignment w:val="baseline"/>
        <w:outlineLvl w:val="0"/>
        <w:rPr>
          <w:rFonts w:asciiTheme="minorEastAsia" w:hAnsiTheme="minorEastAsia" w:cs="Tahoma"/>
          <w:color w:val="000000" w:themeColor="text1"/>
          <w:kern w:val="36"/>
          <w:sz w:val="24"/>
          <w:szCs w:val="24"/>
          <w:bdr w:val="none" w:sz="0" w:space="0" w:color="auto" w:frame="1"/>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45952" behindDoc="0" locked="0" layoutInCell="1" allowOverlap="1" wp14:anchorId="7251350D" wp14:editId="475984A6">
                <wp:simplePos x="0" y="0"/>
                <wp:positionH relativeFrom="column">
                  <wp:posOffset>200025</wp:posOffset>
                </wp:positionH>
                <wp:positionV relativeFrom="paragraph">
                  <wp:posOffset>350520</wp:posOffset>
                </wp:positionV>
                <wp:extent cx="90805" cy="295275"/>
                <wp:effectExtent l="9525" t="7620" r="39370" b="40005"/>
                <wp:wrapNone/>
                <wp:docPr id="2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95275"/>
                        </a:xfrm>
                        <a:prstGeom prst="leftBrace">
                          <a:avLst>
                            <a:gd name="adj1" fmla="val 2709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FEE4B" id="AutoShape_x0020_7" o:spid="_x0000_s1026" type="#_x0000_t87" style="position:absolute;margin-left:15.75pt;margin-top:27.6pt;width:7.15pt;height:23.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"/>
            </w:pict>
          </mc:Fallback>
        </mc:AlternateContent>
      </w:r>
      <w:r w:rsidR="006D1D76" w:rsidRPr="00204378">
        <w:rPr>
          <w:rFonts w:asciiTheme="minorEastAsia" w:hAnsiTheme="minorEastAsia" w:cs="Tahoma" w:hint="eastAsia"/>
          <w:color w:val="000000" w:themeColor="text1"/>
          <w:kern w:val="36"/>
          <w:sz w:val="24"/>
          <w:szCs w:val="24"/>
          <w:bdr w:val="none" w:sz="0" w:space="0" w:color="auto" w:frame="1"/>
        </w:rPr>
        <w:t>4、</w:t>
      </w:r>
      <w:r w:rsidR="00641F65" w:rsidRPr="00204378">
        <w:rPr>
          <w:rFonts w:asciiTheme="minorEastAsia" w:hAnsiTheme="minorEastAsia" w:cs="Tahoma" w:hint="eastAsia"/>
          <w:color w:val="000000" w:themeColor="text1"/>
          <w:kern w:val="36"/>
          <w:sz w:val="24"/>
          <w:szCs w:val="24"/>
          <w:bdr w:val="none" w:sz="0" w:space="0" w:color="auto" w:frame="1"/>
        </w:rPr>
        <w:t>农业产出：通过52-88年之间的全要素分析来反映期间农业产生的变化，并以此</w:t>
      </w:r>
      <w:r w:rsidR="006D1D76" w:rsidRPr="00204378">
        <w:rPr>
          <w:rFonts w:asciiTheme="minorEastAsia" w:hAnsiTheme="minorEastAsia" w:cs="Tahoma" w:hint="eastAsia"/>
          <w:color w:val="000000" w:themeColor="text1"/>
          <w:kern w:val="36"/>
          <w:sz w:val="24"/>
          <w:szCs w:val="24"/>
          <w:bdr w:val="none" w:sz="0" w:space="0" w:color="auto" w:frame="1"/>
        </w:rPr>
        <w:t>数据</w:t>
      </w:r>
      <w:r w:rsidR="00641F65" w:rsidRPr="00204378">
        <w:rPr>
          <w:rFonts w:asciiTheme="minorEastAsia" w:hAnsiTheme="minorEastAsia" w:cs="Tahoma" w:hint="eastAsia"/>
          <w:color w:val="000000" w:themeColor="text1"/>
          <w:kern w:val="36"/>
          <w:sz w:val="24"/>
          <w:szCs w:val="24"/>
          <w:bdr w:val="none" w:sz="0" w:space="0" w:color="auto" w:frame="1"/>
        </w:rPr>
        <w:t>为论据说明本文论点</w:t>
      </w:r>
    </w:p>
    <w:p w14:paraId="5503AA53" w14:textId="77777777" w:rsidR="00641F65" w:rsidRPr="00204378" w:rsidRDefault="006D1D76" w:rsidP="009913FD">
      <w:pPr>
        <w:widowControl/>
        <w:textAlignment w:val="baseline"/>
        <w:outlineLvl w:val="0"/>
        <w:rPr>
          <w:rFonts w:asciiTheme="minorEastAsia" w:hAnsiTheme="minorEastAsia" w:cs="Tahoma"/>
          <w:color w:val="000000" w:themeColor="text1"/>
          <w:kern w:val="36"/>
          <w:sz w:val="24"/>
          <w:szCs w:val="24"/>
          <w:bdr w:val="none" w:sz="0" w:space="0" w:color="auto" w:frame="1"/>
        </w:rPr>
      </w:pPr>
      <w:r w:rsidRPr="00204378">
        <w:rPr>
          <w:rFonts w:asciiTheme="minorEastAsia" w:hAnsiTheme="minorEastAsia" w:cs="Tahoma" w:hint="eastAsia"/>
          <w:color w:val="000000" w:themeColor="text1"/>
          <w:kern w:val="36"/>
          <w:sz w:val="24"/>
          <w:szCs w:val="24"/>
          <w:bdr w:val="none" w:sz="0" w:space="0" w:color="auto" w:frame="1"/>
        </w:rPr>
        <w:t xml:space="preserve">总   </w:t>
      </w:r>
      <w:r w:rsidR="009913FD">
        <w:rPr>
          <w:rFonts w:asciiTheme="minorEastAsia" w:hAnsiTheme="minorEastAsia" w:cs="Tahoma" w:hint="eastAsia"/>
          <w:color w:val="000000" w:themeColor="text1"/>
          <w:kern w:val="36"/>
          <w:sz w:val="24"/>
          <w:szCs w:val="24"/>
          <w:bdr w:val="none" w:sz="0" w:space="0" w:color="auto" w:frame="1"/>
        </w:rPr>
        <w:t xml:space="preserve"> </w:t>
      </w:r>
      <w:r w:rsidRPr="00204378">
        <w:rPr>
          <w:rFonts w:asciiTheme="minorEastAsia" w:hAnsiTheme="minorEastAsia" w:cs="Tahoma" w:hint="eastAsia"/>
          <w:color w:val="000000" w:themeColor="text1"/>
          <w:kern w:val="36"/>
          <w:sz w:val="24"/>
          <w:szCs w:val="24"/>
          <w:bdr w:val="none" w:sz="0" w:space="0" w:color="auto" w:frame="1"/>
        </w:rPr>
        <w:t>5、</w:t>
      </w:r>
      <w:r w:rsidR="00641F65" w:rsidRPr="00204378">
        <w:rPr>
          <w:rFonts w:asciiTheme="minorEastAsia" w:hAnsiTheme="minorEastAsia" w:cs="Tahoma" w:hint="eastAsia"/>
          <w:color w:val="000000" w:themeColor="text1"/>
          <w:kern w:val="36"/>
          <w:sz w:val="24"/>
          <w:szCs w:val="24"/>
          <w:bdr w:val="none" w:sz="0" w:space="0" w:color="auto" w:frame="1"/>
        </w:rPr>
        <w:t>结论：</w:t>
      </w:r>
      <w:r w:rsidRPr="00204378">
        <w:rPr>
          <w:rFonts w:asciiTheme="minorEastAsia" w:hAnsiTheme="minorEastAsia" w:cs="Tahoma" w:hint="eastAsia"/>
          <w:color w:val="000000" w:themeColor="text1"/>
          <w:kern w:val="36"/>
          <w:sz w:val="24"/>
          <w:szCs w:val="24"/>
          <w:bdr w:val="none" w:sz="0" w:space="0" w:color="auto" w:frame="1"/>
        </w:rPr>
        <w:t>总结三年危机的内在原因；合作化发展模式的内生矛盾</w:t>
      </w:r>
    </w:p>
    <w:p w14:paraId="08AA12AA" w14:textId="77777777" w:rsidR="00204378" w:rsidRDefault="00204378" w:rsidP="009913FD">
      <w:pPr>
        <w:widowControl/>
        <w:textAlignment w:val="baseline"/>
        <w:outlineLvl w:val="0"/>
        <w:rPr>
          <w:rFonts w:asciiTheme="minorEastAsia" w:hAnsiTheme="minorEastAsia" w:cs="Tahoma"/>
          <w:color w:val="000000" w:themeColor="text1"/>
          <w:kern w:val="36"/>
          <w:sz w:val="28"/>
          <w:szCs w:val="28"/>
          <w:bdr w:val="none" w:sz="0" w:space="0" w:color="auto" w:frame="1"/>
        </w:rPr>
      </w:pPr>
    </w:p>
    <w:p w14:paraId="7F9AB56F" w14:textId="77777777" w:rsidR="00641F65" w:rsidRPr="009913FD" w:rsidRDefault="006D1D76" w:rsidP="00631EB1">
      <w:pPr>
        <w:widowControl/>
        <w:spacing w:line="600" w:lineRule="atLeast"/>
        <w:textAlignment w:val="baseline"/>
        <w:outlineLvl w:val="0"/>
        <w:rPr>
          <w:rFonts w:ascii="黑体" w:eastAsia="黑体" w:hAnsi="黑体" w:cs="Tahoma"/>
          <w:color w:val="000000" w:themeColor="text1"/>
          <w:kern w:val="36"/>
          <w:sz w:val="30"/>
          <w:szCs w:val="30"/>
          <w:bdr w:val="none" w:sz="0" w:space="0" w:color="auto" w:frame="1"/>
        </w:rPr>
      </w:pPr>
      <w:r w:rsidRPr="009913FD">
        <w:rPr>
          <w:rFonts w:ascii="黑体" w:eastAsia="黑体" w:hAnsi="黑体" w:cs="Tahoma" w:hint="eastAsia"/>
          <w:color w:val="000000" w:themeColor="text1"/>
          <w:kern w:val="36"/>
          <w:sz w:val="30"/>
          <w:szCs w:val="30"/>
          <w:bdr w:val="none" w:sz="0" w:space="0" w:color="auto" w:frame="1"/>
        </w:rPr>
        <w:t>二</w:t>
      </w:r>
      <w:r w:rsidR="00641F65" w:rsidRPr="009913FD">
        <w:rPr>
          <w:rFonts w:ascii="黑体" w:eastAsia="黑体" w:hAnsi="黑体" w:cs="Tahoma" w:hint="eastAsia"/>
          <w:color w:val="000000" w:themeColor="text1"/>
          <w:kern w:val="36"/>
          <w:sz w:val="30"/>
          <w:szCs w:val="30"/>
          <w:bdr w:val="none" w:sz="0" w:space="0" w:color="auto" w:frame="1"/>
        </w:rPr>
        <w:t>、论点</w:t>
      </w:r>
    </w:p>
    <w:p w14:paraId="6D2F4D92" w14:textId="77777777" w:rsidR="004600EE" w:rsidRPr="004600EE" w:rsidRDefault="004600EE" w:rsidP="009913FD">
      <w:pPr>
        <w:widowControl/>
        <w:spacing w:line="600" w:lineRule="atLeast"/>
        <w:ind w:firstLineChars="100" w:firstLine="280"/>
        <w:textAlignment w:val="baseline"/>
        <w:outlineLvl w:val="0"/>
        <w:rPr>
          <w:rFonts w:asciiTheme="minorEastAsia" w:hAnsiTheme="minorEastAsia" w:cs="Tahoma"/>
          <w:b/>
          <w:color w:val="000000" w:themeColor="text1"/>
          <w:kern w:val="36"/>
          <w:sz w:val="45"/>
          <w:szCs w:val="45"/>
        </w:rPr>
      </w:pPr>
      <w:r w:rsidRPr="004600EE">
        <w:rPr>
          <w:rFonts w:asciiTheme="minorEastAsia" w:hAnsiTheme="minorEastAsia" w:cs="Tahoma" w:hint="eastAsia"/>
          <w:b/>
          <w:color w:val="000000" w:themeColor="text1"/>
          <w:kern w:val="36"/>
          <w:sz w:val="28"/>
          <w:szCs w:val="28"/>
          <w:bdr w:val="none" w:sz="0" w:space="0" w:color="auto" w:frame="1"/>
        </w:rPr>
        <w:t xml:space="preserve"> 中心论点：</w:t>
      </w:r>
    </w:p>
    <w:p w14:paraId="4ABFC9C2" w14:textId="77777777" w:rsidR="004600EE" w:rsidRPr="00204378" w:rsidRDefault="004600EE" w:rsidP="004600EE">
      <w:pPr>
        <w:widowControl/>
        <w:spacing w:line="315" w:lineRule="atLeast"/>
        <w:ind w:firstLine="420"/>
        <w:jc w:val="left"/>
        <w:textAlignment w:val="baseline"/>
        <w:rPr>
          <w:rFonts w:asciiTheme="minorEastAsia" w:hAnsiTheme="minorEastAsia" w:cs="Tahoma"/>
          <w:color w:val="000000" w:themeColor="text1"/>
          <w:kern w:val="0"/>
          <w:sz w:val="24"/>
          <w:szCs w:val="24"/>
          <w:bdr w:val="none" w:sz="0" w:space="0" w:color="auto" w:frame="1"/>
        </w:rPr>
      </w:pPr>
      <w:r w:rsidRPr="004600EE">
        <w:rPr>
          <w:rFonts w:asciiTheme="minorEastAsia" w:hAnsiTheme="minorEastAsia" w:cs="Tahoma" w:hint="eastAsia"/>
          <w:color w:val="000000" w:themeColor="text1"/>
          <w:kern w:val="0"/>
          <w:sz w:val="24"/>
          <w:szCs w:val="24"/>
          <w:bdr w:val="none" w:sz="0" w:space="0" w:color="auto" w:frame="1"/>
        </w:rPr>
        <w:t>中国的农业集体化运动</w:t>
      </w:r>
      <w:r w:rsidR="00631EB1" w:rsidRPr="00204378">
        <w:rPr>
          <w:rFonts w:asciiTheme="minorEastAsia" w:hAnsiTheme="minorEastAsia" w:cs="Tahoma" w:hint="eastAsia"/>
          <w:color w:val="000000" w:themeColor="text1"/>
          <w:kern w:val="0"/>
          <w:sz w:val="24"/>
          <w:szCs w:val="24"/>
          <w:bdr w:val="none" w:sz="0" w:space="0" w:color="auto" w:frame="1"/>
        </w:rPr>
        <w:t>在短暂成功后遭遇粮食产量大滑坡的农业危机，根本原因在于</w:t>
      </w:r>
      <w:r w:rsidRPr="004600EE">
        <w:rPr>
          <w:rFonts w:asciiTheme="minorEastAsia" w:hAnsiTheme="minorEastAsia" w:cs="Tahoma"/>
          <w:color w:val="000000" w:themeColor="text1"/>
          <w:kern w:val="0"/>
          <w:sz w:val="24"/>
          <w:szCs w:val="24"/>
          <w:bdr w:val="none" w:sz="0" w:space="0" w:color="auto" w:frame="1"/>
        </w:rPr>
        <w:t>1958</w:t>
      </w:r>
      <w:r w:rsidRPr="004600EE">
        <w:rPr>
          <w:rFonts w:asciiTheme="minorEastAsia" w:hAnsiTheme="minorEastAsia" w:cs="Tahoma" w:hint="eastAsia"/>
          <w:color w:val="000000" w:themeColor="text1"/>
          <w:kern w:val="0"/>
          <w:sz w:val="24"/>
          <w:szCs w:val="24"/>
          <w:bdr w:val="none" w:sz="0" w:space="0" w:color="auto" w:frame="1"/>
        </w:rPr>
        <w:t>年秋农民的退出权被剥夺后，合作社的</w:t>
      </w:r>
      <w:r w:rsidR="00243CD9" w:rsidRPr="00204378">
        <w:rPr>
          <w:rFonts w:asciiTheme="minorEastAsia" w:hAnsiTheme="minorEastAsia" w:cs="Tahoma" w:hint="eastAsia"/>
          <w:color w:val="000000" w:themeColor="text1"/>
          <w:kern w:val="0"/>
          <w:sz w:val="24"/>
          <w:szCs w:val="24"/>
          <w:bdr w:val="none" w:sz="0" w:space="0" w:color="auto" w:frame="1"/>
        </w:rPr>
        <w:t>性质</w:t>
      </w:r>
      <w:r w:rsidR="00631EB1" w:rsidRPr="00204378">
        <w:rPr>
          <w:rFonts w:asciiTheme="minorEastAsia" w:hAnsiTheme="minorEastAsia" w:cs="Tahoma" w:hint="eastAsia"/>
          <w:color w:val="000000" w:themeColor="text1"/>
          <w:kern w:val="0"/>
          <w:sz w:val="24"/>
          <w:szCs w:val="24"/>
          <w:bdr w:val="none" w:sz="0" w:space="0" w:color="auto" w:frame="1"/>
        </w:rPr>
        <w:t>从</w:t>
      </w:r>
      <w:r w:rsidR="00243CD9" w:rsidRPr="00204378">
        <w:rPr>
          <w:rFonts w:asciiTheme="minorEastAsia" w:hAnsiTheme="minorEastAsia" w:cs="Tahoma" w:hint="eastAsia"/>
          <w:color w:val="000000" w:themeColor="text1"/>
          <w:kern w:val="0"/>
          <w:sz w:val="24"/>
          <w:szCs w:val="24"/>
          <w:bdr w:val="none" w:sz="0" w:space="0" w:color="auto" w:frame="1"/>
        </w:rPr>
        <w:t>自愿</w:t>
      </w:r>
      <w:r w:rsidR="00631EB1" w:rsidRPr="00204378">
        <w:rPr>
          <w:rFonts w:asciiTheme="minorEastAsia" w:hAnsiTheme="minorEastAsia" w:cs="Tahoma" w:hint="eastAsia"/>
          <w:color w:val="000000" w:themeColor="text1"/>
          <w:kern w:val="0"/>
          <w:sz w:val="24"/>
          <w:szCs w:val="24"/>
          <w:bdr w:val="none" w:sz="0" w:space="0" w:color="auto" w:frame="1"/>
        </w:rPr>
        <w:t>转</w:t>
      </w:r>
      <w:r w:rsidR="00243CD9" w:rsidRPr="00204378">
        <w:rPr>
          <w:rFonts w:asciiTheme="minorEastAsia" w:hAnsiTheme="minorEastAsia" w:cs="Tahoma" w:hint="eastAsia"/>
          <w:color w:val="000000" w:themeColor="text1"/>
          <w:kern w:val="0"/>
          <w:sz w:val="24"/>
          <w:szCs w:val="24"/>
          <w:bdr w:val="none" w:sz="0" w:space="0" w:color="auto" w:frame="1"/>
        </w:rPr>
        <w:t>向强制</w:t>
      </w:r>
      <w:r w:rsidR="00631EB1" w:rsidRPr="00204378">
        <w:rPr>
          <w:rFonts w:asciiTheme="minorEastAsia" w:hAnsiTheme="minorEastAsia" w:cs="Tahoma" w:hint="eastAsia"/>
          <w:color w:val="000000" w:themeColor="text1"/>
          <w:kern w:val="0"/>
          <w:sz w:val="24"/>
          <w:szCs w:val="24"/>
          <w:bdr w:val="none" w:sz="0" w:space="0" w:color="auto" w:frame="1"/>
        </w:rPr>
        <w:t>，合作社的</w:t>
      </w:r>
      <w:r w:rsidR="00243CD9" w:rsidRPr="00204378">
        <w:rPr>
          <w:rFonts w:asciiTheme="minorEastAsia" w:hAnsiTheme="minorEastAsia" w:cs="Tahoma" w:hint="eastAsia"/>
          <w:color w:val="000000" w:themeColor="text1"/>
          <w:kern w:val="0"/>
          <w:sz w:val="24"/>
          <w:szCs w:val="24"/>
          <w:bdr w:val="none" w:sz="0" w:space="0" w:color="auto" w:frame="1"/>
        </w:rPr>
        <w:t>运作模式</w:t>
      </w:r>
      <w:r w:rsidRPr="004600EE">
        <w:rPr>
          <w:rFonts w:asciiTheme="minorEastAsia" w:hAnsiTheme="minorEastAsia" w:cs="Tahoma" w:hint="eastAsia"/>
          <w:color w:val="000000" w:themeColor="text1"/>
          <w:kern w:val="0"/>
          <w:sz w:val="24"/>
          <w:szCs w:val="24"/>
          <w:bdr w:val="none" w:sz="0" w:space="0" w:color="auto" w:frame="1"/>
        </w:rPr>
        <w:t>从重复博弈变为一次性博弈，</w:t>
      </w:r>
      <w:r w:rsidR="00631EB1" w:rsidRPr="00204378">
        <w:rPr>
          <w:rFonts w:asciiTheme="minorEastAsia" w:hAnsiTheme="minorEastAsia" w:cs="Tahoma" w:hint="eastAsia"/>
          <w:color w:val="000000" w:themeColor="text1"/>
          <w:kern w:val="0"/>
          <w:sz w:val="24"/>
          <w:szCs w:val="24"/>
          <w:bdr w:val="none" w:sz="0" w:space="0" w:color="auto" w:frame="1"/>
        </w:rPr>
        <w:t>结果，自我实施的合约不能维续，农村生产力土崩瓦解</w:t>
      </w:r>
      <w:r w:rsidR="00631EB1" w:rsidRPr="00204378">
        <w:rPr>
          <w:rFonts w:asciiTheme="minorEastAsia" w:hAnsiTheme="minorEastAsia" w:cs="Tahoma"/>
          <w:color w:val="000000" w:themeColor="text1"/>
          <w:kern w:val="0"/>
          <w:sz w:val="24"/>
          <w:szCs w:val="24"/>
          <w:bdr w:val="none" w:sz="0" w:space="0" w:color="auto" w:frame="1"/>
        </w:rPr>
        <w:t>。</w:t>
      </w:r>
      <w:r w:rsidR="00631EB1" w:rsidRPr="00204378">
        <w:rPr>
          <w:rFonts w:asciiTheme="minorEastAsia" w:hAnsiTheme="minorEastAsia" w:cs="Tahoma" w:hint="eastAsia"/>
          <w:color w:val="000000" w:themeColor="text1"/>
          <w:kern w:val="0"/>
          <w:sz w:val="24"/>
          <w:szCs w:val="24"/>
          <w:bdr w:val="none" w:sz="0" w:space="0" w:color="auto" w:frame="1"/>
        </w:rPr>
        <w:t>作者通过对中国1959-1961年农业集体化危机的深入分析，得出在发展中国家，合作化虽能有短期成功，却终将带来长期的经济停滞的结论。</w:t>
      </w:r>
    </w:p>
    <w:p w14:paraId="3AABEAB9" w14:textId="77777777" w:rsidR="00204378" w:rsidRPr="009913FD" w:rsidRDefault="00204378" w:rsidP="006D1D76">
      <w:pPr>
        <w:widowControl/>
        <w:spacing w:line="315" w:lineRule="atLeast"/>
        <w:jc w:val="left"/>
        <w:textAlignment w:val="baseline"/>
        <w:rPr>
          <w:rFonts w:ascii="黑体" w:eastAsia="黑体" w:hAnsi="黑体" w:cs="Tahoma"/>
          <w:color w:val="000000" w:themeColor="text1"/>
          <w:kern w:val="36"/>
          <w:sz w:val="30"/>
          <w:szCs w:val="30"/>
          <w:bdr w:val="none" w:sz="0" w:space="0" w:color="auto" w:frame="1"/>
        </w:rPr>
      </w:pPr>
    </w:p>
    <w:p w14:paraId="70588D7A" w14:textId="77777777" w:rsidR="00641F65" w:rsidRPr="009913FD" w:rsidRDefault="006D1D76" w:rsidP="006D1D76">
      <w:pPr>
        <w:widowControl/>
        <w:spacing w:line="315" w:lineRule="atLeast"/>
        <w:jc w:val="left"/>
        <w:textAlignment w:val="baseline"/>
        <w:rPr>
          <w:rFonts w:ascii="黑体" w:eastAsia="黑体" w:hAnsi="黑体" w:cs="Tahoma"/>
          <w:color w:val="000000" w:themeColor="text1"/>
          <w:kern w:val="36"/>
          <w:sz w:val="30"/>
          <w:szCs w:val="30"/>
          <w:bdr w:val="none" w:sz="0" w:space="0" w:color="auto" w:frame="1"/>
        </w:rPr>
      </w:pPr>
      <w:r w:rsidRPr="009913FD">
        <w:rPr>
          <w:rFonts w:ascii="黑体" w:eastAsia="黑体" w:hAnsi="黑体" w:cs="Tahoma" w:hint="eastAsia"/>
          <w:color w:val="000000" w:themeColor="text1"/>
          <w:kern w:val="36"/>
          <w:sz w:val="30"/>
          <w:szCs w:val="30"/>
          <w:bdr w:val="none" w:sz="0" w:space="0" w:color="auto" w:frame="1"/>
        </w:rPr>
        <w:t>三、论据</w:t>
      </w:r>
      <w:r w:rsidR="00243CD9" w:rsidRPr="009913FD">
        <w:rPr>
          <w:rFonts w:ascii="黑体" w:eastAsia="黑体" w:hAnsi="黑体" w:cs="Tahoma" w:hint="eastAsia"/>
          <w:color w:val="000000" w:themeColor="text1"/>
          <w:kern w:val="36"/>
          <w:sz w:val="30"/>
          <w:szCs w:val="30"/>
          <w:bdr w:val="none" w:sz="0" w:space="0" w:color="auto" w:frame="1"/>
        </w:rPr>
        <w:t>及论证方法</w:t>
      </w:r>
    </w:p>
    <w:p w14:paraId="10386C19" w14:textId="77777777" w:rsidR="006D1D76" w:rsidRPr="00204378" w:rsidRDefault="00204378" w:rsidP="004600EE">
      <w:pPr>
        <w:widowControl/>
        <w:spacing w:line="315" w:lineRule="atLeast"/>
        <w:jc w:val="left"/>
        <w:textAlignment w:val="baseline"/>
        <w:rPr>
          <w:rFonts w:asciiTheme="minorEastAsia" w:hAnsiTheme="minorEastAsia" w:cs="Tahoma"/>
          <w:b/>
          <w:bCs/>
          <w:color w:val="000000" w:themeColor="text1"/>
          <w:kern w:val="0"/>
          <w:sz w:val="24"/>
          <w:szCs w:val="24"/>
        </w:rPr>
      </w:pPr>
      <w:r>
        <w:rPr>
          <w:rFonts w:asciiTheme="minorEastAsia" w:hAnsiTheme="minorEastAsia" w:cs="Tahoma" w:hint="eastAsia"/>
          <w:b/>
          <w:bCs/>
          <w:color w:val="000000" w:themeColor="text1"/>
          <w:kern w:val="0"/>
          <w:sz w:val="24"/>
          <w:szCs w:val="24"/>
        </w:rPr>
        <w:t>1、</w:t>
      </w:r>
      <w:r w:rsidR="004600EE" w:rsidRPr="00204378">
        <w:rPr>
          <w:rFonts w:asciiTheme="minorEastAsia" w:hAnsiTheme="minorEastAsia" w:cs="Tahoma" w:hint="eastAsia"/>
          <w:b/>
          <w:bCs/>
          <w:color w:val="000000" w:themeColor="text1"/>
          <w:kern w:val="0"/>
          <w:sz w:val="24"/>
          <w:szCs w:val="24"/>
        </w:rPr>
        <w:t>论据一</w:t>
      </w:r>
      <w:r w:rsidR="006D1D76" w:rsidRPr="00204378">
        <w:rPr>
          <w:rFonts w:asciiTheme="minorEastAsia" w:hAnsiTheme="minorEastAsia" w:cs="Tahoma" w:hint="eastAsia"/>
          <w:b/>
          <w:bCs/>
          <w:color w:val="000000" w:themeColor="text1"/>
          <w:kern w:val="0"/>
          <w:sz w:val="24"/>
          <w:szCs w:val="24"/>
        </w:rPr>
        <w:t>：中国集体化运动的历史</w:t>
      </w:r>
      <w:r w:rsidR="00F551E6" w:rsidRPr="00204378">
        <w:rPr>
          <w:rFonts w:asciiTheme="minorEastAsia" w:hAnsiTheme="minorEastAsia" w:cs="Tahoma" w:hint="eastAsia"/>
          <w:b/>
          <w:bCs/>
          <w:color w:val="000000" w:themeColor="text1"/>
          <w:kern w:val="0"/>
          <w:sz w:val="24"/>
          <w:szCs w:val="24"/>
        </w:rPr>
        <w:t>经验</w:t>
      </w:r>
      <w:r w:rsidR="006D1D76" w:rsidRPr="00204378">
        <w:rPr>
          <w:rFonts w:asciiTheme="minorEastAsia" w:hAnsiTheme="minorEastAsia" w:cs="Tahoma" w:hint="eastAsia"/>
          <w:b/>
          <w:bCs/>
          <w:color w:val="000000" w:themeColor="text1"/>
          <w:kern w:val="0"/>
          <w:sz w:val="24"/>
          <w:szCs w:val="24"/>
        </w:rPr>
        <w:t>事实</w:t>
      </w:r>
    </w:p>
    <w:p w14:paraId="5F97A869" w14:textId="77777777" w:rsidR="00204378" w:rsidRDefault="00243CD9" w:rsidP="004600EE">
      <w:pPr>
        <w:widowControl/>
        <w:spacing w:line="315" w:lineRule="atLeast"/>
        <w:jc w:val="left"/>
        <w:textAlignment w:val="baseline"/>
        <w:rPr>
          <w:rFonts w:asciiTheme="minorEastAsia" w:hAnsiTheme="minorEastAsia" w:cs="Tahoma"/>
          <w:b/>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 xml:space="preserve">  论证方法：</w:t>
      </w:r>
    </w:p>
    <w:p w14:paraId="5824C03A" w14:textId="77777777" w:rsidR="00E565B8" w:rsidRPr="00204378" w:rsidRDefault="00243CD9" w:rsidP="00204378">
      <w:pPr>
        <w:widowControl/>
        <w:spacing w:line="315" w:lineRule="atLeast"/>
        <w:ind w:firstLineChars="150" w:firstLine="360"/>
        <w:jc w:val="left"/>
        <w:textAlignment w:val="baseline"/>
        <w:rPr>
          <w:rFonts w:asciiTheme="minorEastAsia" w:hAnsiTheme="minorEastAsia" w:cs="Tahoma"/>
          <w:bCs/>
          <w:color w:val="000000" w:themeColor="text1"/>
          <w:kern w:val="0"/>
          <w:sz w:val="24"/>
          <w:szCs w:val="24"/>
        </w:rPr>
      </w:pPr>
      <w:r w:rsidRPr="00204378">
        <w:rPr>
          <w:rFonts w:asciiTheme="minorEastAsia" w:hAnsiTheme="minorEastAsia" w:cs="Tahoma" w:hint="eastAsia"/>
          <w:b/>
          <w:bCs/>
          <w:color w:val="000000" w:themeColor="text1"/>
          <w:kern w:val="0"/>
          <w:sz w:val="24"/>
          <w:szCs w:val="24"/>
        </w:rPr>
        <w:lastRenderedPageBreak/>
        <w:t>事实论证</w:t>
      </w:r>
      <w:r w:rsidR="00E565B8" w:rsidRPr="00204378">
        <w:rPr>
          <w:rFonts w:asciiTheme="minorEastAsia" w:hAnsiTheme="minorEastAsia" w:cs="Tahoma" w:hint="eastAsia"/>
          <w:b/>
          <w:bCs/>
          <w:color w:val="000000" w:themeColor="text1"/>
          <w:kern w:val="0"/>
          <w:sz w:val="24"/>
          <w:szCs w:val="24"/>
        </w:rPr>
        <w:t>、举例论证</w:t>
      </w:r>
      <w:r w:rsidR="00204378">
        <w:rPr>
          <w:rFonts w:asciiTheme="minorEastAsia" w:hAnsiTheme="minorEastAsia" w:cs="Tahoma" w:hint="eastAsia"/>
          <w:b/>
          <w:bCs/>
          <w:color w:val="000000" w:themeColor="text1"/>
          <w:kern w:val="0"/>
          <w:sz w:val="24"/>
          <w:szCs w:val="24"/>
        </w:rPr>
        <w:t>：</w:t>
      </w:r>
      <w:r w:rsidR="00E565B8" w:rsidRPr="00204378">
        <w:rPr>
          <w:rFonts w:asciiTheme="minorEastAsia" w:hAnsiTheme="minorEastAsia" w:cs="Tahoma" w:hint="eastAsia"/>
          <w:bCs/>
          <w:color w:val="000000" w:themeColor="text1"/>
          <w:kern w:val="0"/>
          <w:sz w:val="24"/>
          <w:szCs w:val="24"/>
        </w:rPr>
        <w:t>作者梳理了历史脉络，整理了集体化运动背后的历史渊源以及政治因素，用数据说明了集体化从小到大的规模变化，并用期间的农业总产出以及谷物总产出的变化说明集体化运动初期却有获益，却带来后期的长期停滞。</w:t>
      </w:r>
    </w:p>
    <w:p w14:paraId="14EF431F" w14:textId="77777777" w:rsidR="00204378" w:rsidRDefault="00204378" w:rsidP="00204378">
      <w:pPr>
        <w:widowControl/>
        <w:spacing w:line="315" w:lineRule="atLeast"/>
        <w:ind w:left="1440" w:hangingChars="600" w:hanging="1440"/>
        <w:jc w:val="left"/>
        <w:textAlignment w:val="baseline"/>
        <w:rPr>
          <w:rFonts w:asciiTheme="minorEastAsia" w:hAnsiTheme="minorEastAsia" w:cs="Tahoma"/>
          <w:b/>
          <w:bCs/>
          <w:color w:val="000000" w:themeColor="text1"/>
          <w:kern w:val="0"/>
          <w:sz w:val="24"/>
          <w:szCs w:val="24"/>
        </w:rPr>
      </w:pPr>
    </w:p>
    <w:p w14:paraId="39EEABC4" w14:textId="77777777" w:rsidR="004600EE" w:rsidRPr="00204378" w:rsidRDefault="00204378" w:rsidP="00204378">
      <w:pPr>
        <w:widowControl/>
        <w:spacing w:line="315" w:lineRule="atLeast"/>
        <w:ind w:left="1440" w:hangingChars="600" w:hanging="1440"/>
        <w:jc w:val="left"/>
        <w:textAlignment w:val="baseline"/>
        <w:rPr>
          <w:rFonts w:asciiTheme="minorEastAsia" w:hAnsiTheme="minorEastAsia" w:cs="Tahoma"/>
          <w:b/>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2、</w:t>
      </w:r>
      <w:r w:rsidR="006D1D76" w:rsidRPr="00204378">
        <w:rPr>
          <w:rFonts w:asciiTheme="minorEastAsia" w:hAnsiTheme="minorEastAsia" w:cs="Tahoma" w:hint="eastAsia"/>
          <w:b/>
          <w:bCs/>
          <w:color w:val="000000" w:themeColor="text1"/>
          <w:kern w:val="0"/>
          <w:sz w:val="24"/>
          <w:szCs w:val="24"/>
        </w:rPr>
        <w:t>论据二：</w:t>
      </w:r>
      <w:r w:rsidR="004600EE" w:rsidRPr="004600EE">
        <w:rPr>
          <w:rFonts w:asciiTheme="minorEastAsia" w:hAnsiTheme="minorEastAsia" w:cs="Tahoma" w:hint="eastAsia"/>
          <w:b/>
          <w:bCs/>
          <w:color w:val="000000" w:themeColor="text1"/>
          <w:kern w:val="0"/>
          <w:sz w:val="24"/>
          <w:szCs w:val="24"/>
        </w:rPr>
        <w:t>农业部对于</w:t>
      </w:r>
      <w:r w:rsidR="004600EE" w:rsidRPr="004600EE">
        <w:rPr>
          <w:rFonts w:asciiTheme="minorEastAsia" w:hAnsiTheme="minorEastAsia" w:cs="Tahoma"/>
          <w:b/>
          <w:bCs/>
          <w:color w:val="000000" w:themeColor="text1"/>
          <w:kern w:val="0"/>
          <w:sz w:val="24"/>
          <w:szCs w:val="24"/>
        </w:rPr>
        <w:t>1949~1986</w:t>
      </w:r>
      <w:r w:rsidR="004600EE" w:rsidRPr="004600EE">
        <w:rPr>
          <w:rFonts w:asciiTheme="minorEastAsia" w:hAnsiTheme="minorEastAsia" w:cs="Tahoma" w:hint="eastAsia"/>
          <w:b/>
          <w:bCs/>
          <w:color w:val="000000" w:themeColor="text1"/>
          <w:kern w:val="0"/>
          <w:sz w:val="24"/>
          <w:szCs w:val="24"/>
        </w:rPr>
        <w:t>年期间中国农田受灾面积、灌溉面积和机器灌溉比例的统计数据。</w:t>
      </w:r>
    </w:p>
    <w:p w14:paraId="14405E30" w14:textId="77777777" w:rsidR="00204378" w:rsidRPr="00204378" w:rsidRDefault="00E565B8" w:rsidP="004600EE">
      <w:pPr>
        <w:widowControl/>
        <w:spacing w:line="315" w:lineRule="atLeast"/>
        <w:jc w:val="left"/>
        <w:textAlignment w:val="baseline"/>
        <w:rPr>
          <w:rFonts w:asciiTheme="minorEastAsia" w:hAnsiTheme="minorEastAsia" w:cs="Tahoma"/>
          <w:b/>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 xml:space="preserve">  </w:t>
      </w:r>
      <w:r w:rsidR="00204378" w:rsidRPr="00204378">
        <w:rPr>
          <w:rFonts w:asciiTheme="minorEastAsia" w:hAnsiTheme="minorEastAsia" w:cs="Tahoma" w:hint="eastAsia"/>
          <w:b/>
          <w:bCs/>
          <w:color w:val="000000" w:themeColor="text1"/>
          <w:kern w:val="0"/>
          <w:sz w:val="24"/>
          <w:szCs w:val="24"/>
        </w:rPr>
        <w:t>论证方法：</w:t>
      </w:r>
    </w:p>
    <w:p w14:paraId="046A2511" w14:textId="77777777" w:rsidR="00E565B8" w:rsidRPr="00204378" w:rsidRDefault="00204378" w:rsidP="00204378">
      <w:pPr>
        <w:widowControl/>
        <w:spacing w:line="315" w:lineRule="atLeast"/>
        <w:ind w:firstLineChars="100" w:firstLine="240"/>
        <w:jc w:val="left"/>
        <w:textAlignment w:val="baseline"/>
        <w:rPr>
          <w:rFonts w:asciiTheme="minorEastAsia" w:hAnsiTheme="minorEastAsia" w:cs="Tahoma"/>
          <w:b/>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（1）</w:t>
      </w:r>
      <w:r w:rsidR="00E565B8" w:rsidRPr="00204378">
        <w:rPr>
          <w:rFonts w:asciiTheme="minorEastAsia" w:hAnsiTheme="minorEastAsia" w:cs="Tahoma" w:hint="eastAsia"/>
          <w:b/>
          <w:bCs/>
          <w:color w:val="000000" w:themeColor="text1"/>
          <w:kern w:val="0"/>
          <w:sz w:val="24"/>
          <w:szCs w:val="24"/>
        </w:rPr>
        <w:t>举例论证：</w:t>
      </w:r>
      <w:r w:rsidR="00E565B8" w:rsidRPr="00204378">
        <w:rPr>
          <w:rFonts w:asciiTheme="minorEastAsia" w:hAnsiTheme="minorEastAsia" w:cs="Tahoma" w:hint="eastAsia"/>
          <w:bCs/>
          <w:color w:val="000000" w:themeColor="text1"/>
          <w:kern w:val="0"/>
          <w:sz w:val="24"/>
          <w:szCs w:val="24"/>
        </w:rPr>
        <w:t>通过具体准确的图表数据，以农田受灾面积、灌溉面积等具有典型性、重要性的参数来说明集体化运动所带来的危机的严重性。</w:t>
      </w:r>
    </w:p>
    <w:p w14:paraId="771CB78B" w14:textId="77777777" w:rsidR="00204378" w:rsidRDefault="00204378" w:rsidP="004600EE">
      <w:pPr>
        <w:widowControl/>
        <w:spacing w:line="315" w:lineRule="atLeast"/>
        <w:jc w:val="left"/>
        <w:textAlignment w:val="baseline"/>
        <w:rPr>
          <w:rFonts w:asciiTheme="minorEastAsia" w:hAnsiTheme="minorEastAsia" w:cs="Tahoma"/>
          <w:b/>
          <w:bCs/>
          <w:color w:val="000000" w:themeColor="text1"/>
          <w:kern w:val="0"/>
          <w:sz w:val="24"/>
          <w:szCs w:val="24"/>
        </w:rPr>
      </w:pPr>
    </w:p>
    <w:p w14:paraId="23BA3C72" w14:textId="77777777" w:rsidR="00F551E6" w:rsidRPr="00204378" w:rsidRDefault="00204378" w:rsidP="004600EE">
      <w:pPr>
        <w:widowControl/>
        <w:spacing w:line="315" w:lineRule="atLeast"/>
        <w:jc w:val="left"/>
        <w:textAlignment w:val="baseline"/>
        <w:rPr>
          <w:rFonts w:asciiTheme="minorEastAsia" w:hAnsiTheme="minorEastAsia" w:cs="Tahoma"/>
          <w:b/>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3、</w:t>
      </w:r>
      <w:r w:rsidR="00F551E6" w:rsidRPr="00204378">
        <w:rPr>
          <w:rFonts w:asciiTheme="minorEastAsia" w:hAnsiTheme="minorEastAsia" w:cs="Tahoma" w:hint="eastAsia"/>
          <w:b/>
          <w:bCs/>
          <w:color w:val="000000" w:themeColor="text1"/>
          <w:kern w:val="0"/>
          <w:sz w:val="24"/>
          <w:szCs w:val="24"/>
        </w:rPr>
        <w:t>论据三： 气候假说、政策错误假说、规模过度假说的解释力缺乏</w:t>
      </w:r>
    </w:p>
    <w:p w14:paraId="3AAD9916" w14:textId="77777777" w:rsidR="00204378" w:rsidRDefault="00204378" w:rsidP="004600EE">
      <w:pPr>
        <w:widowControl/>
        <w:spacing w:line="315" w:lineRule="atLeast"/>
        <w:jc w:val="left"/>
        <w:textAlignment w:val="baseline"/>
        <w:rPr>
          <w:rFonts w:asciiTheme="minorEastAsia" w:hAnsiTheme="minorEastAsia" w:cs="Tahoma"/>
          <w:b/>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 xml:space="preserve">  </w:t>
      </w:r>
      <w:r>
        <w:rPr>
          <w:rFonts w:asciiTheme="minorEastAsia" w:hAnsiTheme="minorEastAsia" w:cs="Tahoma" w:hint="eastAsia"/>
          <w:b/>
          <w:bCs/>
          <w:color w:val="000000" w:themeColor="text1"/>
          <w:kern w:val="0"/>
          <w:sz w:val="24"/>
          <w:szCs w:val="24"/>
        </w:rPr>
        <w:t>论证方法：</w:t>
      </w:r>
    </w:p>
    <w:p w14:paraId="30D6B942" w14:textId="77777777" w:rsidR="00E565B8" w:rsidRPr="00204378" w:rsidRDefault="00204378" w:rsidP="00204378">
      <w:pPr>
        <w:widowControl/>
        <w:spacing w:line="315" w:lineRule="atLeast"/>
        <w:ind w:firstLineChars="150" w:firstLine="360"/>
        <w:jc w:val="left"/>
        <w:textAlignment w:val="baseline"/>
        <w:rPr>
          <w:rFonts w:asciiTheme="minorEastAsia" w:hAnsiTheme="minorEastAsia" w:cs="Tahoma"/>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（1）</w:t>
      </w:r>
      <w:r w:rsidR="00E565B8" w:rsidRPr="00204378">
        <w:rPr>
          <w:rFonts w:asciiTheme="minorEastAsia" w:hAnsiTheme="minorEastAsia" w:cs="Tahoma" w:hint="eastAsia"/>
          <w:b/>
          <w:bCs/>
          <w:color w:val="000000" w:themeColor="text1"/>
          <w:kern w:val="0"/>
          <w:sz w:val="24"/>
          <w:szCs w:val="24"/>
        </w:rPr>
        <w:t>对比论证：</w:t>
      </w:r>
      <w:r w:rsidR="00112F4D" w:rsidRPr="004600EE">
        <w:rPr>
          <w:rFonts w:asciiTheme="minorEastAsia" w:hAnsiTheme="minorEastAsia" w:cs="Tahoma" w:hint="eastAsia"/>
          <w:bCs/>
          <w:color w:val="000000" w:themeColor="text1"/>
          <w:kern w:val="0"/>
          <w:sz w:val="24"/>
          <w:szCs w:val="24"/>
        </w:rPr>
        <w:t>提出关于</w:t>
      </w:r>
      <w:r w:rsidR="00112F4D" w:rsidRPr="004600EE">
        <w:rPr>
          <w:rFonts w:asciiTheme="minorEastAsia" w:hAnsiTheme="minorEastAsia" w:cs="Tahoma"/>
          <w:bCs/>
          <w:color w:val="000000" w:themeColor="text1"/>
          <w:kern w:val="0"/>
          <w:sz w:val="24"/>
          <w:szCs w:val="24"/>
        </w:rPr>
        <w:t>1959</w:t>
      </w:r>
      <w:r w:rsidR="00112F4D" w:rsidRPr="004600EE">
        <w:rPr>
          <w:rFonts w:asciiTheme="minorEastAsia" w:hAnsiTheme="minorEastAsia" w:cs="Tahoma" w:hint="eastAsia"/>
          <w:bCs/>
          <w:color w:val="000000" w:themeColor="text1"/>
          <w:kern w:val="0"/>
          <w:sz w:val="24"/>
          <w:szCs w:val="24"/>
        </w:rPr>
        <w:t>—</w:t>
      </w:r>
      <w:r w:rsidR="00112F4D" w:rsidRPr="004600EE">
        <w:rPr>
          <w:rFonts w:asciiTheme="minorEastAsia" w:hAnsiTheme="minorEastAsia" w:cs="Tahoma"/>
          <w:bCs/>
          <w:color w:val="000000" w:themeColor="text1"/>
          <w:kern w:val="0"/>
          <w:sz w:val="24"/>
          <w:szCs w:val="24"/>
        </w:rPr>
        <w:t>1961</w:t>
      </w:r>
      <w:r w:rsidRPr="00204378">
        <w:rPr>
          <w:rFonts w:asciiTheme="minorEastAsia" w:hAnsiTheme="minorEastAsia" w:cs="Tahoma" w:hint="eastAsia"/>
          <w:bCs/>
          <w:color w:val="000000" w:themeColor="text1"/>
          <w:kern w:val="0"/>
          <w:sz w:val="24"/>
          <w:szCs w:val="24"/>
        </w:rPr>
        <w:t>年粮食生产量急剧下滑的成因的三种假说：</w:t>
      </w:r>
      <w:r w:rsidR="00112F4D" w:rsidRPr="004600EE">
        <w:rPr>
          <w:rFonts w:asciiTheme="minorEastAsia" w:hAnsiTheme="minorEastAsia" w:cs="Tahoma"/>
          <w:bCs/>
          <w:color w:val="000000" w:themeColor="text1"/>
          <w:kern w:val="0"/>
          <w:sz w:val="24"/>
          <w:szCs w:val="24"/>
        </w:rPr>
        <w:t>1</w:t>
      </w:r>
      <w:r w:rsidRPr="00204378">
        <w:rPr>
          <w:rFonts w:asciiTheme="minorEastAsia" w:hAnsiTheme="minorEastAsia" w:cs="Tahoma" w:hint="eastAsia"/>
          <w:bCs/>
          <w:color w:val="000000" w:themeColor="text1"/>
          <w:kern w:val="0"/>
          <w:sz w:val="24"/>
          <w:szCs w:val="24"/>
        </w:rPr>
        <w:t>）天灾（连续三年的恶劣天气）；</w:t>
      </w:r>
      <w:r w:rsidR="00112F4D" w:rsidRPr="004600EE">
        <w:rPr>
          <w:rFonts w:asciiTheme="minorEastAsia" w:hAnsiTheme="minorEastAsia" w:cs="Tahoma"/>
          <w:bCs/>
          <w:color w:val="000000" w:themeColor="text1"/>
          <w:kern w:val="0"/>
          <w:sz w:val="24"/>
          <w:szCs w:val="24"/>
        </w:rPr>
        <w:t>2</w:t>
      </w:r>
      <w:r w:rsidR="00112F4D" w:rsidRPr="004600EE">
        <w:rPr>
          <w:rFonts w:asciiTheme="minorEastAsia" w:hAnsiTheme="minorEastAsia" w:cs="Tahoma" w:hint="eastAsia"/>
          <w:bCs/>
          <w:color w:val="000000" w:themeColor="text1"/>
          <w:kern w:val="0"/>
          <w:sz w:val="24"/>
          <w:szCs w:val="24"/>
        </w:rPr>
        <w:t>）政治原因导致宏观政</w:t>
      </w:r>
      <w:r w:rsidRPr="00204378">
        <w:rPr>
          <w:rFonts w:asciiTheme="minorEastAsia" w:hAnsiTheme="minorEastAsia" w:cs="Tahoma" w:hint="eastAsia"/>
          <w:bCs/>
          <w:color w:val="000000" w:themeColor="text1"/>
          <w:kern w:val="0"/>
          <w:sz w:val="24"/>
          <w:szCs w:val="24"/>
        </w:rPr>
        <w:t>策失误、微观管理混乱；</w:t>
      </w:r>
      <w:r w:rsidR="00112F4D" w:rsidRPr="004600EE">
        <w:rPr>
          <w:rFonts w:asciiTheme="minorEastAsia" w:hAnsiTheme="minorEastAsia" w:cs="Tahoma"/>
          <w:bCs/>
          <w:color w:val="000000" w:themeColor="text1"/>
          <w:kern w:val="0"/>
          <w:sz w:val="24"/>
          <w:szCs w:val="24"/>
        </w:rPr>
        <w:t>3</w:t>
      </w:r>
      <w:r w:rsidR="00112F4D" w:rsidRPr="004600EE">
        <w:rPr>
          <w:rFonts w:asciiTheme="minorEastAsia" w:hAnsiTheme="minorEastAsia" w:cs="Tahoma" w:hint="eastAsia"/>
          <w:bCs/>
          <w:color w:val="000000" w:themeColor="text1"/>
          <w:kern w:val="0"/>
          <w:sz w:val="24"/>
          <w:szCs w:val="24"/>
        </w:rPr>
        <w:t>）合作社规模过大所引起的激励问题。</w:t>
      </w:r>
      <w:r w:rsidR="008155FA" w:rsidRPr="00204378">
        <w:rPr>
          <w:rFonts w:asciiTheme="minorEastAsia" w:hAnsiTheme="minorEastAsia" w:cs="Tahoma" w:hint="eastAsia"/>
          <w:bCs/>
          <w:color w:val="000000" w:themeColor="text1"/>
          <w:kern w:val="0"/>
          <w:sz w:val="24"/>
          <w:szCs w:val="24"/>
        </w:rPr>
        <w:t>作者通过将自己的假设与其他学者的假设进行对比，突出了自身假设的合理性，增加了文章的说服力。</w:t>
      </w:r>
    </w:p>
    <w:p w14:paraId="388DF1C4" w14:textId="77777777" w:rsidR="008155FA" w:rsidRPr="00204378" w:rsidRDefault="00E565B8" w:rsidP="008155FA">
      <w:pPr>
        <w:rPr>
          <w:rFonts w:asciiTheme="minorEastAsia" w:hAnsiTheme="minorEastAsia" w:cs="Tahoma"/>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 xml:space="preserve">   </w:t>
      </w:r>
      <w:r w:rsidR="00204378" w:rsidRPr="00204378">
        <w:rPr>
          <w:rFonts w:asciiTheme="minorEastAsia" w:hAnsiTheme="minorEastAsia" w:cs="Tahoma" w:hint="eastAsia"/>
          <w:b/>
          <w:bCs/>
          <w:color w:val="000000" w:themeColor="text1"/>
          <w:kern w:val="0"/>
          <w:sz w:val="24"/>
          <w:szCs w:val="24"/>
        </w:rPr>
        <w:t>（2）</w:t>
      </w:r>
      <w:r w:rsidR="008155FA" w:rsidRPr="00204378">
        <w:rPr>
          <w:rFonts w:asciiTheme="minorEastAsia" w:hAnsiTheme="minorEastAsia" w:cs="Tahoma" w:hint="eastAsia"/>
          <w:b/>
          <w:bCs/>
          <w:color w:val="000000" w:themeColor="text1"/>
          <w:kern w:val="0"/>
          <w:sz w:val="24"/>
          <w:szCs w:val="24"/>
        </w:rPr>
        <w:t>演绎论证：</w:t>
      </w:r>
      <w:r w:rsidR="008155FA" w:rsidRPr="00204378">
        <w:rPr>
          <w:rFonts w:asciiTheme="minorEastAsia" w:hAnsiTheme="minorEastAsia" w:cs="Tahoma" w:hint="eastAsia"/>
          <w:bCs/>
          <w:color w:val="000000" w:themeColor="text1"/>
          <w:kern w:val="0"/>
          <w:sz w:val="24"/>
          <w:szCs w:val="24"/>
        </w:rPr>
        <w:t>面对众多假设，作者提出了一个合理并且简明的评估方法，用来确定各假设是否合理，即：“如果传统假设有效，不管是这个还是那个解释，或者是三个解释的组合，那么生产队建立，劳动力和挽畜得到恢复后，农业生产应该恢复到1958年灾难之前的水平。但是如果我们的博弈论假设是正确的，生产队时期的生产水平将比家庭私有制时期和自愿入社时期都低。”</w:t>
      </w:r>
      <w:r w:rsidR="00112F4D" w:rsidRPr="00204378">
        <w:rPr>
          <w:rFonts w:asciiTheme="minorEastAsia" w:hAnsiTheme="minorEastAsia" w:cs="Tahoma" w:hint="eastAsia"/>
          <w:bCs/>
          <w:color w:val="000000" w:themeColor="text1"/>
          <w:kern w:val="0"/>
          <w:sz w:val="24"/>
          <w:szCs w:val="24"/>
        </w:rPr>
        <w:t>通过这个理论</w:t>
      </w:r>
      <w:r w:rsidR="003A1315" w:rsidRPr="00204378">
        <w:rPr>
          <w:rFonts w:asciiTheme="minorEastAsia" w:hAnsiTheme="minorEastAsia" w:cs="Tahoma" w:hint="eastAsia"/>
          <w:bCs/>
          <w:color w:val="000000" w:themeColor="text1"/>
          <w:kern w:val="0"/>
          <w:sz w:val="24"/>
          <w:szCs w:val="24"/>
        </w:rPr>
        <w:t>以及各年份对应的农业产出分析，前三种假说都不符合这个理论。</w:t>
      </w:r>
      <w:r w:rsidR="008155FA" w:rsidRPr="00204378">
        <w:rPr>
          <w:rFonts w:asciiTheme="minorEastAsia" w:hAnsiTheme="minorEastAsia" w:cs="Tahoma" w:hint="eastAsia"/>
          <w:bCs/>
          <w:color w:val="000000" w:themeColor="text1"/>
          <w:kern w:val="0"/>
          <w:sz w:val="24"/>
          <w:szCs w:val="24"/>
        </w:rPr>
        <w:t>阐明了其他学者在这个问题上的假设虽有一定道理但并未切中要害</w:t>
      </w:r>
      <w:r w:rsidR="00112F4D" w:rsidRPr="00204378">
        <w:rPr>
          <w:rFonts w:asciiTheme="minorEastAsia" w:hAnsiTheme="minorEastAsia" w:cs="Tahoma" w:hint="eastAsia"/>
          <w:bCs/>
          <w:color w:val="000000" w:themeColor="text1"/>
          <w:kern w:val="0"/>
          <w:sz w:val="24"/>
          <w:szCs w:val="24"/>
        </w:rPr>
        <w:t>，</w:t>
      </w:r>
      <w:r w:rsidR="008155FA" w:rsidRPr="00204378">
        <w:rPr>
          <w:rFonts w:asciiTheme="minorEastAsia" w:hAnsiTheme="minorEastAsia" w:cs="Tahoma" w:hint="eastAsia"/>
          <w:bCs/>
          <w:color w:val="000000" w:themeColor="text1"/>
          <w:kern w:val="0"/>
          <w:sz w:val="24"/>
          <w:szCs w:val="24"/>
        </w:rPr>
        <w:t>既使驳论有理有据，又为后文自己的论证提供了过渡和支持，达到了文章整体逻辑的完整性，可谓一箭双雕。</w:t>
      </w:r>
    </w:p>
    <w:p w14:paraId="3880CF69" w14:textId="77777777" w:rsidR="003A1315" w:rsidRPr="004600EE" w:rsidRDefault="00204378" w:rsidP="003A1315">
      <w:pPr>
        <w:widowControl/>
        <w:spacing w:line="315" w:lineRule="atLeast"/>
        <w:ind w:firstLine="420"/>
        <w:jc w:val="left"/>
        <w:textAlignment w:val="baseline"/>
        <w:rPr>
          <w:rFonts w:asciiTheme="minorEastAsia" w:hAnsiTheme="minorEastAsia" w:cs="Tahoma"/>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（3）</w:t>
      </w:r>
      <w:r w:rsidR="003A1315" w:rsidRPr="00204378">
        <w:rPr>
          <w:rFonts w:asciiTheme="minorEastAsia" w:hAnsiTheme="minorEastAsia" w:cs="Tahoma" w:hint="eastAsia"/>
          <w:b/>
          <w:bCs/>
          <w:color w:val="000000" w:themeColor="text1"/>
          <w:kern w:val="0"/>
          <w:sz w:val="24"/>
          <w:szCs w:val="24"/>
        </w:rPr>
        <w:t>立论与驳论相结合：</w:t>
      </w:r>
      <w:r w:rsidR="003A1315" w:rsidRPr="004600EE">
        <w:rPr>
          <w:rFonts w:asciiTheme="minorEastAsia" w:hAnsiTheme="minorEastAsia" w:cs="Tahoma" w:hint="eastAsia"/>
          <w:bCs/>
          <w:color w:val="000000" w:themeColor="text1"/>
          <w:kern w:val="0"/>
          <w:sz w:val="24"/>
          <w:szCs w:val="24"/>
        </w:rPr>
        <w:t>由以上的论证方法，不难发现，</w:t>
      </w:r>
      <w:r w:rsidR="003A1315" w:rsidRPr="00204378">
        <w:rPr>
          <w:rFonts w:asciiTheme="minorEastAsia" w:hAnsiTheme="minorEastAsia" w:cs="Tahoma" w:hint="eastAsia"/>
          <w:bCs/>
          <w:color w:val="000000" w:themeColor="text1"/>
          <w:kern w:val="0"/>
          <w:sz w:val="24"/>
          <w:szCs w:val="24"/>
        </w:rPr>
        <w:t>解决问题的</w:t>
      </w:r>
      <w:r w:rsidR="003A1315" w:rsidRPr="004600EE">
        <w:rPr>
          <w:rFonts w:asciiTheme="minorEastAsia" w:hAnsiTheme="minorEastAsia" w:cs="Tahoma" w:hint="eastAsia"/>
          <w:bCs/>
          <w:color w:val="000000" w:themeColor="text1"/>
          <w:kern w:val="0"/>
          <w:sz w:val="24"/>
          <w:szCs w:val="24"/>
        </w:rPr>
        <w:t>关键在于解释合作组织在</w:t>
      </w:r>
      <w:r w:rsidR="003A1315" w:rsidRPr="004600EE">
        <w:rPr>
          <w:rFonts w:asciiTheme="minorEastAsia" w:hAnsiTheme="minorEastAsia" w:cs="Tahoma"/>
          <w:bCs/>
          <w:color w:val="000000" w:themeColor="text1"/>
          <w:kern w:val="0"/>
          <w:sz w:val="24"/>
          <w:szCs w:val="24"/>
        </w:rPr>
        <w:t>58</w:t>
      </w:r>
      <w:r w:rsidR="003A1315" w:rsidRPr="00204378">
        <w:rPr>
          <w:rFonts w:asciiTheme="minorEastAsia" w:hAnsiTheme="minorEastAsia" w:cs="Tahoma" w:hint="eastAsia"/>
          <w:bCs/>
          <w:color w:val="000000" w:themeColor="text1"/>
          <w:kern w:val="0"/>
          <w:sz w:val="24"/>
          <w:szCs w:val="24"/>
        </w:rPr>
        <w:t>年之前同之后有何不同</w:t>
      </w:r>
      <w:r w:rsidR="003A1315" w:rsidRPr="004600EE">
        <w:rPr>
          <w:rFonts w:asciiTheme="minorEastAsia" w:hAnsiTheme="minorEastAsia" w:cs="Tahoma" w:hint="eastAsia"/>
          <w:bCs/>
          <w:color w:val="000000" w:themeColor="text1"/>
          <w:kern w:val="0"/>
          <w:sz w:val="24"/>
          <w:szCs w:val="24"/>
        </w:rPr>
        <w:t>，导致这两个时期的全要素生产率有着相当大的差距。</w:t>
      </w:r>
      <w:r w:rsidR="003A1315" w:rsidRPr="00204378">
        <w:rPr>
          <w:rFonts w:asciiTheme="minorEastAsia" w:hAnsiTheme="minorEastAsia" w:cs="Tahoma" w:hint="eastAsia"/>
          <w:bCs/>
          <w:color w:val="000000" w:themeColor="text1"/>
          <w:kern w:val="0"/>
          <w:sz w:val="24"/>
          <w:szCs w:val="24"/>
        </w:rPr>
        <w:t>作者</w:t>
      </w:r>
      <w:r w:rsidR="003A1315" w:rsidRPr="004600EE">
        <w:rPr>
          <w:rFonts w:asciiTheme="minorEastAsia" w:hAnsiTheme="minorEastAsia" w:cs="Tahoma" w:hint="eastAsia"/>
          <w:bCs/>
          <w:color w:val="000000" w:themeColor="text1"/>
          <w:kern w:val="0"/>
          <w:sz w:val="24"/>
          <w:szCs w:val="24"/>
        </w:rPr>
        <w:t>找到了</w:t>
      </w:r>
      <w:r w:rsidR="003A1315" w:rsidRPr="004600EE">
        <w:rPr>
          <w:rFonts w:asciiTheme="minorEastAsia" w:hAnsiTheme="minorEastAsia" w:cs="Tahoma"/>
          <w:bCs/>
          <w:color w:val="000000" w:themeColor="text1"/>
          <w:kern w:val="0"/>
          <w:sz w:val="24"/>
          <w:szCs w:val="24"/>
        </w:rPr>
        <w:t>1958</w:t>
      </w:r>
      <w:r w:rsidR="003A1315" w:rsidRPr="004600EE">
        <w:rPr>
          <w:rFonts w:asciiTheme="minorEastAsia" w:hAnsiTheme="minorEastAsia" w:cs="Tahoma" w:hint="eastAsia"/>
          <w:bCs/>
          <w:color w:val="000000" w:themeColor="text1"/>
          <w:kern w:val="0"/>
          <w:sz w:val="24"/>
          <w:szCs w:val="24"/>
        </w:rPr>
        <w:t>年后农民一直被剥夺的退出权这个关键变量，并从这里入手</w:t>
      </w:r>
      <w:r w:rsidR="003A1315" w:rsidRPr="00204378">
        <w:rPr>
          <w:rFonts w:asciiTheme="minorEastAsia" w:hAnsiTheme="minorEastAsia" w:cs="Tahoma" w:hint="eastAsia"/>
          <w:bCs/>
          <w:color w:val="000000" w:themeColor="text1"/>
          <w:kern w:val="0"/>
          <w:sz w:val="24"/>
          <w:szCs w:val="24"/>
        </w:rPr>
        <w:t>，</w:t>
      </w:r>
      <w:r w:rsidR="003A1315" w:rsidRPr="004600EE">
        <w:rPr>
          <w:rFonts w:asciiTheme="minorEastAsia" w:hAnsiTheme="minorEastAsia" w:cs="Tahoma" w:hint="eastAsia"/>
          <w:bCs/>
          <w:color w:val="000000" w:themeColor="text1"/>
          <w:kern w:val="0"/>
          <w:sz w:val="24"/>
          <w:szCs w:val="24"/>
        </w:rPr>
        <w:t>使用博弈论作为理论工具，解释为何退出权被剥夺会导致农民的劳动积极性下降：当农民拥有退出权时，合作社的性质是多次博弈的，合作社解体的威胁能够大大降低部分社员偷懒的可能，也能保证一个建立在自愿原则基础上的合作社的全要素生产率至少不比单干时低；但当农民丧失退出权后，合作社的性质变为一次博弈，社员偷懒也就无法再通过合作社解体的威胁而被制止了。这种偷懒行为最终会导致合作社的全要素生产率水平低于家庭农场和自愿合作化时期。</w:t>
      </w:r>
    </w:p>
    <w:p w14:paraId="40A1B581" w14:textId="77777777" w:rsidR="003A1315" w:rsidRPr="00204378" w:rsidRDefault="003A1315" w:rsidP="008155FA">
      <w:pPr>
        <w:rPr>
          <w:rFonts w:asciiTheme="minorEastAsia" w:hAnsiTheme="minorEastAsia" w:cs="Tahoma"/>
          <w:b/>
          <w:bCs/>
          <w:color w:val="000000" w:themeColor="text1"/>
          <w:kern w:val="0"/>
          <w:sz w:val="24"/>
          <w:szCs w:val="24"/>
        </w:rPr>
      </w:pPr>
    </w:p>
    <w:p w14:paraId="16BCDED9" w14:textId="77777777" w:rsidR="00243CD9" w:rsidRPr="00204378" w:rsidRDefault="00204378" w:rsidP="00112F4D">
      <w:pPr>
        <w:rPr>
          <w:rFonts w:asciiTheme="minorEastAsia" w:hAnsiTheme="minorEastAsia" w:cs="Tahoma"/>
          <w:b/>
          <w:bCs/>
          <w:color w:val="000000" w:themeColor="text1"/>
          <w:kern w:val="0"/>
          <w:sz w:val="24"/>
          <w:szCs w:val="24"/>
        </w:rPr>
      </w:pPr>
      <w:r>
        <w:rPr>
          <w:rFonts w:asciiTheme="minorEastAsia" w:hAnsiTheme="minorEastAsia" w:cs="Tahoma" w:hint="eastAsia"/>
          <w:b/>
          <w:bCs/>
          <w:color w:val="000000" w:themeColor="text1"/>
          <w:kern w:val="0"/>
          <w:sz w:val="24"/>
          <w:szCs w:val="24"/>
        </w:rPr>
        <w:t>4、</w:t>
      </w:r>
      <w:r w:rsidR="004600EE" w:rsidRPr="00204378">
        <w:rPr>
          <w:rFonts w:asciiTheme="minorEastAsia" w:hAnsiTheme="minorEastAsia" w:cs="Tahoma" w:hint="eastAsia"/>
          <w:b/>
          <w:bCs/>
          <w:color w:val="000000" w:themeColor="text1"/>
          <w:kern w:val="0"/>
          <w:sz w:val="24"/>
          <w:szCs w:val="24"/>
        </w:rPr>
        <w:t>论据</w:t>
      </w:r>
      <w:r w:rsidR="00F551E6" w:rsidRPr="00204378">
        <w:rPr>
          <w:rFonts w:asciiTheme="minorEastAsia" w:hAnsiTheme="minorEastAsia" w:cs="Tahoma" w:hint="eastAsia"/>
          <w:b/>
          <w:bCs/>
          <w:color w:val="000000" w:themeColor="text1"/>
          <w:kern w:val="0"/>
          <w:sz w:val="24"/>
          <w:szCs w:val="24"/>
        </w:rPr>
        <w:t xml:space="preserve">四: </w:t>
      </w:r>
      <w:r w:rsidR="00243CD9" w:rsidRPr="004600EE">
        <w:rPr>
          <w:rFonts w:asciiTheme="minorEastAsia" w:hAnsiTheme="minorEastAsia" w:cs="Tahoma"/>
          <w:bCs/>
          <w:color w:val="000000" w:themeColor="text1"/>
          <w:kern w:val="0"/>
          <w:sz w:val="24"/>
          <w:szCs w:val="24"/>
        </w:rPr>
        <w:t>1952</w:t>
      </w:r>
      <w:r w:rsidR="00243CD9" w:rsidRPr="004600EE">
        <w:rPr>
          <w:rFonts w:asciiTheme="minorEastAsia" w:hAnsiTheme="minorEastAsia" w:cs="Tahoma" w:hint="eastAsia"/>
          <w:bCs/>
          <w:color w:val="000000" w:themeColor="text1"/>
          <w:kern w:val="0"/>
          <w:sz w:val="24"/>
          <w:szCs w:val="24"/>
        </w:rPr>
        <w:t>—</w:t>
      </w:r>
      <w:r w:rsidR="00243CD9" w:rsidRPr="004600EE">
        <w:rPr>
          <w:rFonts w:asciiTheme="minorEastAsia" w:hAnsiTheme="minorEastAsia" w:cs="Tahoma"/>
          <w:bCs/>
          <w:color w:val="000000" w:themeColor="text1"/>
          <w:kern w:val="0"/>
          <w:sz w:val="24"/>
          <w:szCs w:val="24"/>
        </w:rPr>
        <w:t>1988</w:t>
      </w:r>
      <w:r w:rsidR="00243CD9" w:rsidRPr="004600EE">
        <w:rPr>
          <w:rFonts w:asciiTheme="minorEastAsia" w:hAnsiTheme="minorEastAsia" w:cs="Tahoma" w:hint="eastAsia"/>
          <w:bCs/>
          <w:color w:val="000000" w:themeColor="text1"/>
          <w:kern w:val="0"/>
          <w:sz w:val="24"/>
          <w:szCs w:val="24"/>
        </w:rPr>
        <w:t>年的全要素生产率指数</w:t>
      </w:r>
      <w:r w:rsidR="00243CD9" w:rsidRPr="00204378">
        <w:rPr>
          <w:rFonts w:asciiTheme="minorEastAsia" w:hAnsiTheme="minorEastAsia" w:cs="Tahoma" w:hint="eastAsia"/>
          <w:bCs/>
          <w:color w:val="000000" w:themeColor="text1"/>
          <w:kern w:val="0"/>
          <w:sz w:val="24"/>
          <w:szCs w:val="24"/>
        </w:rPr>
        <w:t>（</w:t>
      </w:r>
      <w:r w:rsidR="00F551E6" w:rsidRPr="00204378">
        <w:rPr>
          <w:rFonts w:asciiTheme="minorEastAsia" w:hAnsiTheme="minorEastAsia" w:cs="Tahoma" w:hint="eastAsia"/>
          <w:bCs/>
          <w:color w:val="000000" w:themeColor="text1"/>
          <w:kern w:val="0"/>
          <w:sz w:val="24"/>
          <w:szCs w:val="24"/>
        </w:rPr>
        <w:t>Tang对于中国1952-80估计的全要素生产率指数、</w:t>
      </w:r>
      <w:r w:rsidR="00243CD9" w:rsidRPr="00204378">
        <w:rPr>
          <w:rFonts w:asciiTheme="minorEastAsia" w:hAnsiTheme="minorEastAsia" w:cs="Tahoma" w:hint="eastAsia"/>
          <w:bCs/>
          <w:color w:val="000000" w:themeColor="text1"/>
          <w:kern w:val="0"/>
          <w:sz w:val="24"/>
          <w:szCs w:val="24"/>
        </w:rPr>
        <w:t>以及Wen对Tang工作的拓展，将区间推后到1988）。通过这期间农业产出的变化趋势来分析。</w:t>
      </w:r>
    </w:p>
    <w:p w14:paraId="66BDDB29" w14:textId="77777777" w:rsidR="00204378" w:rsidRDefault="00204378" w:rsidP="00112F4D">
      <w:pPr>
        <w:ind w:firstLine="480"/>
        <w:rPr>
          <w:rFonts w:asciiTheme="minorEastAsia" w:hAnsiTheme="minorEastAsia" w:cs="Tahoma"/>
          <w:b/>
          <w:bCs/>
          <w:color w:val="000000" w:themeColor="text1"/>
          <w:kern w:val="0"/>
          <w:sz w:val="24"/>
          <w:szCs w:val="24"/>
        </w:rPr>
      </w:pPr>
      <w:r>
        <w:rPr>
          <w:rFonts w:asciiTheme="minorEastAsia" w:hAnsiTheme="minorEastAsia" w:cs="Tahoma" w:hint="eastAsia"/>
          <w:b/>
          <w:bCs/>
          <w:color w:val="000000" w:themeColor="text1"/>
          <w:kern w:val="0"/>
          <w:sz w:val="24"/>
          <w:szCs w:val="24"/>
        </w:rPr>
        <w:t>论证方法：</w:t>
      </w:r>
    </w:p>
    <w:p w14:paraId="1C8D93CE" w14:textId="77777777" w:rsidR="00112F4D" w:rsidRPr="00204378" w:rsidRDefault="00204378" w:rsidP="00112F4D">
      <w:pPr>
        <w:ind w:firstLine="480"/>
        <w:rPr>
          <w:rFonts w:asciiTheme="minorEastAsia" w:hAnsiTheme="minorEastAsia" w:cs="Tahoma"/>
          <w:bCs/>
          <w:color w:val="000000" w:themeColor="text1"/>
          <w:kern w:val="0"/>
          <w:sz w:val="24"/>
          <w:szCs w:val="24"/>
        </w:rPr>
      </w:pPr>
      <w:r>
        <w:rPr>
          <w:rFonts w:asciiTheme="minorEastAsia" w:hAnsiTheme="minorEastAsia" w:cs="Tahoma" w:hint="eastAsia"/>
          <w:b/>
          <w:bCs/>
          <w:color w:val="000000" w:themeColor="text1"/>
          <w:kern w:val="0"/>
          <w:sz w:val="24"/>
          <w:szCs w:val="24"/>
        </w:rPr>
        <w:t>（1）</w:t>
      </w:r>
      <w:r w:rsidR="00112F4D" w:rsidRPr="00204378">
        <w:rPr>
          <w:rFonts w:asciiTheme="minorEastAsia" w:hAnsiTheme="minorEastAsia" w:cs="Tahoma" w:hint="eastAsia"/>
          <w:b/>
          <w:bCs/>
          <w:color w:val="000000" w:themeColor="text1"/>
          <w:kern w:val="0"/>
          <w:sz w:val="24"/>
          <w:szCs w:val="24"/>
        </w:rPr>
        <w:t>引用论证：</w:t>
      </w:r>
      <w:r w:rsidR="00112F4D" w:rsidRPr="00204378">
        <w:rPr>
          <w:rFonts w:asciiTheme="minorEastAsia" w:hAnsiTheme="minorEastAsia" w:cs="Tahoma" w:hint="eastAsia"/>
          <w:bCs/>
          <w:color w:val="000000" w:themeColor="text1"/>
          <w:kern w:val="0"/>
          <w:sz w:val="24"/>
          <w:szCs w:val="24"/>
        </w:rPr>
        <w:t>引用了Wen以及Tang对全要素生产指数的研究。</w:t>
      </w:r>
    </w:p>
    <w:p w14:paraId="7E6C0C7D" w14:textId="77777777" w:rsidR="00112F4D" w:rsidRPr="00204378" w:rsidRDefault="00204378" w:rsidP="00204378">
      <w:pPr>
        <w:ind w:firstLineChars="200" w:firstLine="480"/>
        <w:rPr>
          <w:rFonts w:asciiTheme="minorEastAsia" w:hAnsiTheme="minorEastAsia" w:cs="Tahoma"/>
          <w:bCs/>
          <w:color w:val="000000" w:themeColor="text1"/>
          <w:kern w:val="0"/>
          <w:sz w:val="24"/>
          <w:szCs w:val="24"/>
        </w:rPr>
      </w:pPr>
      <w:r w:rsidRPr="00204378">
        <w:rPr>
          <w:rFonts w:asciiTheme="minorEastAsia" w:hAnsiTheme="minorEastAsia" w:cs="Tahoma" w:hint="eastAsia"/>
          <w:b/>
          <w:bCs/>
          <w:color w:val="000000" w:themeColor="text1"/>
          <w:kern w:val="0"/>
          <w:sz w:val="24"/>
          <w:szCs w:val="24"/>
        </w:rPr>
        <w:t>（2）对</w:t>
      </w:r>
      <w:r w:rsidR="00112F4D" w:rsidRPr="00204378">
        <w:rPr>
          <w:rFonts w:asciiTheme="minorEastAsia" w:hAnsiTheme="minorEastAsia" w:cs="Tahoma" w:hint="eastAsia"/>
          <w:b/>
          <w:bCs/>
          <w:color w:val="000000" w:themeColor="text1"/>
          <w:kern w:val="0"/>
          <w:sz w:val="24"/>
          <w:szCs w:val="24"/>
        </w:rPr>
        <w:t>比论证：</w:t>
      </w:r>
      <w:r w:rsidR="00112F4D" w:rsidRPr="00204378">
        <w:rPr>
          <w:rFonts w:asciiTheme="minorEastAsia" w:hAnsiTheme="minorEastAsia" w:cs="Tahoma" w:hint="eastAsia"/>
          <w:bCs/>
          <w:color w:val="000000" w:themeColor="text1"/>
          <w:kern w:val="0"/>
          <w:sz w:val="24"/>
          <w:szCs w:val="24"/>
        </w:rPr>
        <w:t>作者虽然引用了其他学者的结论，却不是简单的“拿来主义”。为了保证文章的严密，作者对自己引用的结论也进行了合理的质疑，并且</w:t>
      </w:r>
      <w:r w:rsidR="00112F4D" w:rsidRPr="00204378">
        <w:rPr>
          <w:rFonts w:asciiTheme="minorEastAsia" w:hAnsiTheme="minorEastAsia" w:cs="Tahoma" w:hint="eastAsia"/>
          <w:bCs/>
          <w:color w:val="000000" w:themeColor="text1"/>
          <w:kern w:val="0"/>
          <w:sz w:val="24"/>
          <w:szCs w:val="24"/>
        </w:rPr>
        <w:lastRenderedPageBreak/>
        <w:t>同时引用了与Wen和Tang观点相左的Wiens的观点。作者分别在两种不同的假设下进行计算，证明了前文提出的质疑并不影响本文所需结论。</w:t>
      </w:r>
    </w:p>
    <w:p w14:paraId="122822A1" w14:textId="77777777" w:rsidR="00112F4D" w:rsidRDefault="00112F4D" w:rsidP="00112F4D">
      <w:pPr>
        <w:ind w:firstLine="480"/>
        <w:rPr>
          <w:rFonts w:asciiTheme="minorEastAsia" w:hAnsiTheme="minorEastAsia" w:cs="Tahoma"/>
          <w:b/>
          <w:bCs/>
          <w:color w:val="000000" w:themeColor="text1"/>
          <w:kern w:val="0"/>
          <w:sz w:val="24"/>
          <w:szCs w:val="24"/>
        </w:rPr>
      </w:pPr>
    </w:p>
    <w:p w14:paraId="28C540D9" w14:textId="77777777" w:rsidR="00C3468F" w:rsidRDefault="00C3468F" w:rsidP="00112F4D">
      <w:pPr>
        <w:ind w:firstLine="480"/>
        <w:rPr>
          <w:rFonts w:asciiTheme="minorEastAsia" w:hAnsiTheme="minorEastAsia" w:cs="Tahoma"/>
          <w:b/>
          <w:bCs/>
          <w:color w:val="000000" w:themeColor="text1"/>
          <w:kern w:val="0"/>
          <w:sz w:val="24"/>
          <w:szCs w:val="24"/>
        </w:rPr>
      </w:pPr>
    </w:p>
    <w:p w14:paraId="32558DD0" w14:textId="77777777" w:rsidR="00C3468F" w:rsidRPr="00ED7BBF" w:rsidRDefault="00C3468F" w:rsidP="00ED7BBF">
      <w:pPr>
        <w:widowControl/>
        <w:spacing w:after="375" w:line="600" w:lineRule="atLeast"/>
        <w:jc w:val="left"/>
        <w:textAlignment w:val="baseline"/>
        <w:outlineLvl w:val="0"/>
        <w:rPr>
          <w:rFonts w:asciiTheme="minorEastAsia" w:hAnsiTheme="minorEastAsia" w:cs="Tahoma"/>
          <w:b/>
          <w:color w:val="000000" w:themeColor="text1"/>
          <w:kern w:val="36"/>
          <w:sz w:val="44"/>
          <w:szCs w:val="44"/>
        </w:rPr>
      </w:pPr>
      <w:r w:rsidRPr="00ED7BBF">
        <w:rPr>
          <w:rFonts w:asciiTheme="minorEastAsia" w:hAnsiTheme="minorEastAsia" w:cs="Tahoma" w:hint="eastAsia"/>
          <w:b/>
          <w:color w:val="000000" w:themeColor="text1"/>
          <w:kern w:val="36"/>
          <w:sz w:val="44"/>
          <w:szCs w:val="44"/>
        </w:rPr>
        <w:t>二 、《饥荒的种子》</w:t>
      </w:r>
    </w:p>
    <w:p w14:paraId="172E3B42" w14:textId="77777777" w:rsidR="00C3468F" w:rsidRPr="00FA2931" w:rsidRDefault="00C3468F" w:rsidP="00C3468F">
      <w:pPr>
        <w:widowControl/>
        <w:spacing w:line="315" w:lineRule="atLeast"/>
        <w:jc w:val="left"/>
        <w:textAlignment w:val="baseline"/>
        <w:rPr>
          <w:rFonts w:asciiTheme="minorEastAsia" w:hAnsiTheme="minorEastAsia" w:cs="Tahoma"/>
          <w:color w:val="000000" w:themeColor="text1"/>
          <w:kern w:val="36"/>
          <w:sz w:val="24"/>
          <w:szCs w:val="24"/>
          <w:bdr w:val="none" w:sz="0" w:space="0" w:color="auto" w:frame="1"/>
        </w:rPr>
      </w:pPr>
      <w:r w:rsidRPr="00D22DA8">
        <w:rPr>
          <w:rFonts w:ascii="黑体" w:eastAsia="黑体" w:hAnsi="黑体" w:cs="Tahoma" w:hint="eastAsia"/>
          <w:color w:val="000000" w:themeColor="text1"/>
          <w:kern w:val="36"/>
          <w:sz w:val="30"/>
          <w:szCs w:val="30"/>
          <w:bdr w:val="none" w:sz="0" w:space="0" w:color="auto" w:frame="1"/>
        </w:rPr>
        <w:t>论点：</w:t>
      </w:r>
      <w:r w:rsidRPr="00FA2931">
        <w:rPr>
          <w:rFonts w:asciiTheme="minorEastAsia" w:hAnsiTheme="minorEastAsia" w:cs="Tahoma" w:hint="eastAsia"/>
          <w:color w:val="000000" w:themeColor="text1"/>
          <w:kern w:val="36"/>
          <w:sz w:val="24"/>
          <w:szCs w:val="24"/>
          <w:bdr w:val="none" w:sz="0" w:space="0" w:color="auto" w:frame="1"/>
        </w:rPr>
        <w:t>大饥荒并非偶然事件，而是一个制度系统中的一部分，是一种必然。作者从三个主体——中央、地方、低层的角度分别出发，结合中国特定历史时期的意识形态特征，指出三大历史主体间的支配与被支配关系、以及新生国家的社会结构为种子的萌发和成长提供了土壤。</w:t>
      </w:r>
    </w:p>
    <w:p w14:paraId="63A40C85" w14:textId="77777777" w:rsidR="00C3468F" w:rsidRDefault="00C3468F" w:rsidP="00C3468F">
      <w:pPr>
        <w:spacing w:line="315" w:lineRule="atLeast"/>
        <w:jc w:val="left"/>
        <w:rPr>
          <w:rFonts w:ascii="黑体" w:eastAsia="黑体" w:hAnsi="黑体" w:cs="Tahoma"/>
          <w:color w:val="000000" w:themeColor="text1"/>
          <w:kern w:val="36"/>
          <w:sz w:val="30"/>
          <w:szCs w:val="30"/>
          <w:bdr w:val="none" w:sz="0" w:space="0" w:color="auto" w:frame="1"/>
        </w:rPr>
      </w:pPr>
    </w:p>
    <w:p w14:paraId="27813757" w14:textId="44984D71" w:rsidR="00C3468F" w:rsidRPr="00FA2931" w:rsidRDefault="00CD6511" w:rsidP="00C3468F">
      <w:pPr>
        <w:spacing w:line="315" w:lineRule="atLeast"/>
        <w:jc w:val="left"/>
        <w:rPr>
          <w:rFonts w:asciiTheme="minorEastAsia" w:hAnsiTheme="minorEastAsia" w:cs="Tahoma"/>
          <w:color w:val="000000" w:themeColor="text1"/>
          <w:kern w:val="36"/>
          <w:sz w:val="24"/>
          <w:szCs w:val="24"/>
          <w:bdr w:val="none" w:sz="0" w:space="0" w:color="auto" w:frame="1"/>
        </w:rPr>
      </w:pPr>
      <w:r>
        <w:rPr>
          <w:rFonts w:ascii="黑体" w:eastAsia="黑体" w:hAnsi="黑体" w:cs="Tahoma"/>
          <w:noProof/>
          <w:color w:val="000000" w:themeColor="text1"/>
          <w:kern w:val="36"/>
          <w:sz w:val="30"/>
          <w:szCs w:val="30"/>
          <w:bdr w:val="none" w:sz="0" w:space="0" w:color="auto" w:frame="1"/>
          <w:lang w:eastAsia="en-US"/>
        </w:rPr>
        <mc:AlternateContent>
          <mc:Choice Requires="wps">
            <w:drawing>
              <wp:anchor distT="0" distB="0" distL="114300" distR="114300" simplePos="0" relativeHeight="251668480" behindDoc="0" locked="0" layoutInCell="1" allowOverlap="1" wp14:anchorId="306D3281" wp14:editId="60234844">
                <wp:simplePos x="0" y="0"/>
                <wp:positionH relativeFrom="column">
                  <wp:posOffset>142875</wp:posOffset>
                </wp:positionH>
                <wp:positionV relativeFrom="paragraph">
                  <wp:posOffset>365760</wp:posOffset>
                </wp:positionV>
                <wp:extent cx="228600" cy="1733550"/>
                <wp:effectExtent l="15875" t="10160" r="34925" b="34290"/>
                <wp:wrapNone/>
                <wp:docPr id="25"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1733550"/>
                        </a:xfrm>
                        <a:prstGeom prst="leftBrace">
                          <a:avLst>
                            <a:gd name="adj1" fmla="val 6319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5E065" id="AutoShape_x0020_32" o:spid="_x0000_s1026" type="#_x0000_t87" style="position:absolute;margin-left:11.25pt;margin-top:28.8pt;width:18pt;height:13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"/>
            </w:pict>
          </mc:Fallback>
        </mc:AlternateContent>
      </w:r>
      <w:r>
        <w:rPr>
          <w:rFonts w:ascii="黑体" w:eastAsia="黑体" w:hAnsi="黑体" w:cs="Tahoma"/>
          <w:noProof/>
          <w:color w:val="000000" w:themeColor="text1"/>
          <w:kern w:val="36"/>
          <w:sz w:val="30"/>
          <w:szCs w:val="30"/>
          <w:bdr w:val="none" w:sz="0" w:space="0" w:color="auto" w:frame="1"/>
          <w:lang w:eastAsia="en-US"/>
        </w:rPr>
        <mc:AlternateContent>
          <mc:Choice Requires="wps">
            <w:drawing>
              <wp:anchor distT="0" distB="0" distL="114300" distR="114300" simplePos="0" relativeHeight="251669504" behindDoc="0" locked="0" layoutInCell="1" allowOverlap="1" wp14:anchorId="68373F39" wp14:editId="449279E5">
                <wp:simplePos x="0" y="0"/>
                <wp:positionH relativeFrom="column">
                  <wp:posOffset>4772025</wp:posOffset>
                </wp:positionH>
                <wp:positionV relativeFrom="paragraph">
                  <wp:posOffset>365760</wp:posOffset>
                </wp:positionV>
                <wp:extent cx="209550" cy="1657350"/>
                <wp:effectExtent l="9525" t="10160" r="34925" b="34290"/>
                <wp:wrapNone/>
                <wp:docPr id="24"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550" cy="1657350"/>
                        </a:xfrm>
                        <a:prstGeom prst="rightBrace">
                          <a:avLst>
                            <a:gd name="adj1" fmla="val 6590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0D7D4B" id="_x0000_t88" coordsize="21600,21600" o:spt="88" adj="1800,10800" path="m0,0qx10800@0l10800@2qy21600@11,10800@3l10800@1qy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_x0020_33" o:spid="_x0000_s1026" type="#_x0000_t88" style="position:absolute;margin-left:375.75pt;margin-top:28.8pt;width:16.5pt;height:13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"/>
            </w:pict>
          </mc:Fallback>
        </mc:AlternateContent>
      </w:r>
      <w:r w:rsidR="00C3468F" w:rsidRPr="00D22DA8">
        <w:rPr>
          <w:rFonts w:ascii="黑体" w:eastAsia="黑体" w:hAnsi="黑体" w:cs="Tahoma" w:hint="eastAsia"/>
          <w:color w:val="000000" w:themeColor="text1"/>
          <w:kern w:val="36"/>
          <w:sz w:val="30"/>
          <w:szCs w:val="30"/>
          <w:bdr w:val="none" w:sz="0" w:space="0" w:color="auto" w:frame="1"/>
        </w:rPr>
        <w:t>论据</w:t>
      </w:r>
      <w:r w:rsidR="00C3468F" w:rsidRPr="00FA2931">
        <w:rPr>
          <w:rFonts w:asciiTheme="minorEastAsia" w:hAnsiTheme="minorEastAsia" w:cs="Tahoma" w:hint="eastAsia"/>
          <w:color w:val="000000" w:themeColor="text1"/>
          <w:kern w:val="36"/>
          <w:sz w:val="24"/>
          <w:szCs w:val="24"/>
          <w:bdr w:val="none" w:sz="0" w:space="0" w:color="auto" w:frame="1"/>
        </w:rPr>
        <w:t>：</w:t>
      </w:r>
      <w:r w:rsidR="00C3468F" w:rsidRPr="00FA2931">
        <w:rPr>
          <w:rFonts w:asciiTheme="minorEastAsia" w:hAnsiTheme="minorEastAsia" w:cs="Tahoma" w:hint="eastAsia"/>
          <w:b/>
          <w:color w:val="000000" w:themeColor="text1"/>
          <w:kern w:val="36"/>
          <w:sz w:val="24"/>
          <w:szCs w:val="24"/>
          <w:bdr w:val="none" w:sz="0" w:space="0" w:color="auto" w:frame="1"/>
        </w:rPr>
        <w:t>种子的土壤</w:t>
      </w:r>
      <w:r w:rsidR="00C3468F" w:rsidRPr="00FA2931">
        <w:rPr>
          <w:rFonts w:asciiTheme="minorEastAsia" w:hAnsiTheme="minorEastAsia" w:cs="Tahoma" w:hint="eastAsia"/>
          <w:color w:val="000000" w:themeColor="text1"/>
          <w:kern w:val="36"/>
          <w:sz w:val="24"/>
          <w:szCs w:val="24"/>
          <w:bdr w:val="none" w:sz="0" w:space="0" w:color="auto" w:frame="1"/>
        </w:rPr>
        <w:t>：</w:t>
      </w:r>
    </w:p>
    <w:p w14:paraId="2334C319" w14:textId="0855D2C8" w:rsidR="00C3468F" w:rsidRPr="00FA2931" w:rsidRDefault="00CD6511" w:rsidP="00C3468F">
      <w:pPr>
        <w:spacing w:line="315" w:lineRule="atLeast"/>
        <w:ind w:firstLineChars="450" w:firstLine="945"/>
        <w:jc w:val="left"/>
        <w:rPr>
          <w:rFonts w:asciiTheme="minorEastAsia" w:hAnsiTheme="minorEastAsia" w:cs="Tahoma"/>
          <w:bCs/>
          <w:color w:val="000000" w:themeColor="text1"/>
          <w:kern w:val="36"/>
          <w:sz w:val="24"/>
          <w:szCs w:val="24"/>
          <w:bdr w:val="none" w:sz="0" w:space="0" w:color="auto" w:frame="1"/>
        </w:rPr>
      </w:pPr>
      <w:r>
        <w:rPr>
          <w:rFonts w:asciiTheme="minorEastAsia" w:hAnsiTheme="minorEastAsia" w:cs="Tahoma"/>
          <w:bCs/>
          <w:noProof/>
          <w:color w:val="000000" w:themeColor="text1"/>
          <w:kern w:val="36"/>
          <w:lang w:eastAsia="en-US"/>
        </w:rPr>
        <mc:AlternateContent>
          <mc:Choice Requires="wps">
            <w:drawing>
              <wp:anchor distT="0" distB="0" distL="114300" distR="114300" simplePos="0" relativeHeight="251670528" behindDoc="0" locked="0" layoutInCell="1" allowOverlap="1" wp14:anchorId="2A816F09" wp14:editId="73EDE422">
                <wp:simplePos x="0" y="0"/>
                <wp:positionH relativeFrom="column">
                  <wp:posOffset>442595</wp:posOffset>
                </wp:positionH>
                <wp:positionV relativeFrom="paragraph">
                  <wp:posOffset>78105</wp:posOffset>
                </wp:positionV>
                <wp:extent cx="90805" cy="714375"/>
                <wp:effectExtent l="10795" t="14605" r="38100" b="33020"/>
                <wp:wrapNone/>
                <wp:docPr id="2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714375"/>
                        </a:xfrm>
                        <a:prstGeom prst="leftBrace">
                          <a:avLst>
                            <a:gd name="adj1" fmla="val 6555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A64C0" id="AutoShape_x0020_31" o:spid="_x0000_s1026" type="#_x0000_t87" style="position:absolute;margin-left:34.85pt;margin-top:6.15pt;width:7.15pt;height:5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"/>
            </w:pict>
          </mc:Fallback>
        </mc:AlternateContent>
      </w:r>
      <w:r w:rsidR="00C3468F" w:rsidRPr="00FA2931">
        <w:rPr>
          <w:rFonts w:asciiTheme="minorEastAsia" w:hAnsiTheme="minorEastAsia" w:cs="Tahoma" w:hint="eastAsia"/>
          <w:bCs/>
          <w:color w:val="000000" w:themeColor="text1"/>
          <w:kern w:val="36"/>
          <w:bdr w:val="none" w:sz="0" w:space="0" w:color="auto" w:frame="1"/>
        </w:rPr>
        <w:t>中国的社会结构</w:t>
      </w:r>
      <w:r w:rsidR="00C3468F" w:rsidRPr="00FA2931">
        <w:rPr>
          <w:rFonts w:asciiTheme="minorEastAsia" w:hAnsiTheme="minorEastAsia" w:cs="Tahoma"/>
          <w:bCs/>
          <w:color w:val="000000" w:themeColor="text1"/>
          <w:kern w:val="36"/>
          <w:bdr w:val="none" w:sz="0" w:space="0" w:color="auto" w:frame="1"/>
        </w:rPr>
        <w:t xml:space="preserve"> </w:t>
      </w:r>
      <w:r w:rsidR="00C3468F" w:rsidRPr="00FA2931">
        <w:rPr>
          <w:rFonts w:asciiTheme="minorEastAsia" w:hAnsiTheme="minorEastAsia" w:cs="Tahoma"/>
          <w:bCs/>
          <w:color w:val="000000" w:themeColor="text1"/>
          <w:kern w:val="36"/>
          <w:sz w:val="24"/>
          <w:szCs w:val="24"/>
          <w:bdr w:val="none" w:sz="0" w:space="0" w:color="auto" w:frame="1"/>
        </w:rPr>
        <w:t xml:space="preserve"> ——“大跃进”得以推行的传统及政治基础 </w:t>
      </w:r>
    </w:p>
    <w:p w14:paraId="3A2D5C4A" w14:textId="77777777" w:rsidR="00C3468F" w:rsidRPr="00FA2931" w:rsidRDefault="00C3468F" w:rsidP="00C3468F">
      <w:pPr>
        <w:spacing w:line="315" w:lineRule="atLeast"/>
        <w:jc w:val="left"/>
        <w:rPr>
          <w:rFonts w:asciiTheme="minorEastAsia" w:hAnsiTheme="minorEastAsia" w:cs="Tahoma"/>
          <w:bCs/>
          <w:color w:val="000000" w:themeColor="text1"/>
          <w:kern w:val="36"/>
          <w:sz w:val="24"/>
          <w:szCs w:val="24"/>
          <w:bdr w:val="none" w:sz="0" w:space="0" w:color="auto" w:frame="1"/>
        </w:rPr>
      </w:pPr>
      <w:r w:rsidRPr="00FA2931">
        <w:rPr>
          <w:rFonts w:asciiTheme="minorEastAsia" w:hAnsiTheme="minorEastAsia" w:cs="Tahoma" w:hint="eastAsia"/>
          <w:bCs/>
          <w:color w:val="000000" w:themeColor="text1"/>
          <w:kern w:val="36"/>
          <w:sz w:val="24"/>
          <w:szCs w:val="24"/>
          <w:bdr w:val="none" w:sz="0" w:space="0" w:color="auto" w:frame="1"/>
        </w:rPr>
        <w:t xml:space="preserve">        中央——强权政治；</w:t>
      </w:r>
    </w:p>
    <w:p w14:paraId="793A6449" w14:textId="4CC9F543" w:rsidR="00C3468F" w:rsidRPr="00FA2931" w:rsidRDefault="00CD6511" w:rsidP="00C3468F">
      <w:pPr>
        <w:spacing w:line="315" w:lineRule="atLeast"/>
        <w:ind w:firstLineChars="400" w:firstLine="960"/>
        <w:jc w:val="left"/>
        <w:rPr>
          <w:rFonts w:asciiTheme="minorEastAsia" w:hAnsiTheme="minorEastAsia" w:cs="Tahoma"/>
          <w:bCs/>
          <w:color w:val="000000" w:themeColor="text1"/>
          <w:kern w:val="36"/>
          <w:sz w:val="24"/>
          <w:szCs w:val="24"/>
          <w:bdr w:val="none" w:sz="0" w:space="0" w:color="auto" w:frame="1"/>
        </w:rPr>
      </w:pPr>
      <w:r>
        <w:rPr>
          <w:rFonts w:asciiTheme="minorEastAsia" w:hAnsiTheme="minorEastAsia" w:cs="Tahoma"/>
          <w:bCs/>
          <w:noProof/>
          <w:color w:val="000000" w:themeColor="text1"/>
          <w:kern w:val="36"/>
          <w:sz w:val="24"/>
          <w:szCs w:val="24"/>
          <w:bdr w:val="none" w:sz="0" w:space="0" w:color="auto" w:frame="1"/>
          <w:lang w:eastAsia="en-US"/>
        </w:rPr>
        <mc:AlternateContent>
          <mc:Choice Requires="wps">
            <w:drawing>
              <wp:anchor distT="0" distB="0" distL="114300" distR="114300" simplePos="0" relativeHeight="251671552" behindDoc="0" locked="0" layoutInCell="1" allowOverlap="1" wp14:anchorId="428D7360" wp14:editId="448210C3">
                <wp:simplePos x="0" y="0"/>
                <wp:positionH relativeFrom="column">
                  <wp:posOffset>5038725</wp:posOffset>
                </wp:positionH>
                <wp:positionV relativeFrom="paragraph">
                  <wp:posOffset>68580</wp:posOffset>
                </wp:positionV>
                <wp:extent cx="800100" cy="1020445"/>
                <wp:effectExtent l="0" t="5080" r="15875" b="15875"/>
                <wp:wrapNone/>
                <wp:docPr id="2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020445"/>
                        </a:xfrm>
                        <a:prstGeom prst="rect">
                          <a:avLst/>
                        </a:prstGeom>
                        <a:solidFill>
                          <a:srgbClr val="FFFFFF"/>
                        </a:solidFill>
                        <a:ln w="9525">
                          <a:solidFill>
                            <a:srgbClr val="000000"/>
                          </a:solidFill>
                          <a:miter lim="800000"/>
                          <a:headEnd/>
                          <a:tailEnd/>
                        </a:ln>
                      </wps:spPr>
                      <wps:txbx>
                        <w:txbxContent>
                          <w:p w14:paraId="47F40C69" w14:textId="77777777" w:rsidR="00C3468F" w:rsidRDefault="00C3468F" w:rsidP="00C3468F">
                            <w:r>
                              <w:rPr>
                                <w:rFonts w:hint="eastAsia"/>
                              </w:rPr>
                              <w:t>大量引用历史事实，为论证做充分支撑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8D7360" id="_x0000_t202" coordsize="21600,21600" o:spt="202" path="m0,0l0,21600,21600,21600,21600,0xe">
                <v:stroke joinstyle="miter"/>
                <v:path gradientshapeok="t" o:connecttype="rect"/>
              </v:shapetype>
              <v:shape id="Text_x0020_Box_x0020_34" o:spid="_x0000_s1026" type="#_x0000_t202" style="position:absolute;left:0;text-align:left;margin-left:396.75pt;margin-top:5.4pt;width:63pt;height:80.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">
                <v:textbox>
                  <w:txbxContent>
                    <w:p w14:paraId="47F40C69" w14:textId="77777777" w:rsidR="00C3468F" w:rsidRDefault="00C3468F" w:rsidP="00C3468F">
                      <w:r>
                        <w:rPr>
                          <w:rFonts w:hint="eastAsia"/>
                        </w:rPr>
                        <w:t>大量引用历史事实，为论证做充分支撑</w:t>
                      </w:r>
                    </w:p>
                  </w:txbxContent>
                </v:textbox>
              </v:shape>
            </w:pict>
          </mc:Fallback>
        </mc:AlternateContent>
      </w:r>
      <w:r w:rsidR="00C3468F" w:rsidRPr="00FA2931">
        <w:rPr>
          <w:rFonts w:asciiTheme="minorEastAsia" w:hAnsiTheme="minorEastAsia" w:cs="Tahoma" w:hint="eastAsia"/>
          <w:bCs/>
          <w:color w:val="000000" w:themeColor="text1"/>
          <w:kern w:val="36"/>
          <w:sz w:val="24"/>
          <w:szCs w:val="24"/>
          <w:bdr w:val="none" w:sz="0" w:space="0" w:color="auto" w:frame="1"/>
        </w:rPr>
        <w:t>地方积极分子及干部——盲目追随</w:t>
      </w:r>
      <w:r w:rsidR="00C3468F">
        <w:rPr>
          <w:rFonts w:asciiTheme="minorEastAsia" w:hAnsiTheme="minorEastAsia" w:cs="Tahoma" w:hint="eastAsia"/>
          <w:bCs/>
          <w:color w:val="000000" w:themeColor="text1"/>
          <w:kern w:val="36"/>
          <w:sz w:val="24"/>
          <w:szCs w:val="24"/>
          <w:bdr w:val="none" w:sz="0" w:space="0" w:color="auto" w:frame="1"/>
        </w:rPr>
        <w:t xml:space="preserve">                             </w:t>
      </w:r>
    </w:p>
    <w:p w14:paraId="502649D1" w14:textId="77777777" w:rsidR="00C3468F" w:rsidRPr="00FA2931" w:rsidRDefault="00C3468F" w:rsidP="00C3468F">
      <w:pPr>
        <w:spacing w:line="315" w:lineRule="atLeast"/>
        <w:jc w:val="left"/>
        <w:rPr>
          <w:rFonts w:asciiTheme="minorEastAsia" w:hAnsiTheme="minorEastAsia" w:cs="Tahoma"/>
          <w:bCs/>
          <w:color w:val="000000" w:themeColor="text1"/>
          <w:kern w:val="36"/>
          <w:sz w:val="24"/>
          <w:szCs w:val="24"/>
          <w:bdr w:val="none" w:sz="0" w:space="0" w:color="auto" w:frame="1"/>
        </w:rPr>
      </w:pPr>
      <w:r w:rsidRPr="00FA2931">
        <w:rPr>
          <w:rFonts w:asciiTheme="minorEastAsia" w:hAnsiTheme="minorEastAsia" w:cs="Tahoma" w:hint="eastAsia"/>
          <w:bCs/>
          <w:color w:val="000000" w:themeColor="text1"/>
          <w:kern w:val="36"/>
          <w:sz w:val="24"/>
          <w:szCs w:val="24"/>
          <w:bdr w:val="none" w:sz="0" w:space="0" w:color="auto" w:frame="1"/>
        </w:rPr>
        <w:t xml:space="preserve">        底层民众的驯顺性</w:t>
      </w:r>
    </w:p>
    <w:p w14:paraId="67EAB628" w14:textId="77777777" w:rsidR="00C3468F" w:rsidRPr="00FA2931" w:rsidRDefault="00C3468F" w:rsidP="00C3468F">
      <w:pPr>
        <w:spacing w:line="315" w:lineRule="atLeast"/>
        <w:ind w:firstLineChars="250" w:firstLine="525"/>
        <w:jc w:val="left"/>
        <w:rPr>
          <w:rFonts w:asciiTheme="minorEastAsia" w:hAnsiTheme="minorEastAsia" w:cs="Tahoma"/>
          <w:b/>
          <w:bCs/>
          <w:color w:val="000000" w:themeColor="text1"/>
          <w:kern w:val="36"/>
          <w:bdr w:val="none" w:sz="0" w:space="0" w:color="auto" w:frame="1"/>
        </w:rPr>
      </w:pPr>
      <w:r w:rsidRPr="00FA2931">
        <w:rPr>
          <w:rFonts w:asciiTheme="minorEastAsia" w:hAnsiTheme="minorEastAsia" w:cs="Tahoma" w:hint="eastAsia"/>
          <w:b/>
          <w:bCs/>
          <w:color w:val="000000" w:themeColor="text1"/>
          <w:kern w:val="36"/>
          <w:bdr w:val="none" w:sz="0" w:space="0" w:color="auto" w:frame="1"/>
        </w:rPr>
        <w:t>种子的触发</w:t>
      </w:r>
    </w:p>
    <w:p w14:paraId="325B1791" w14:textId="77777777" w:rsidR="00C3468F" w:rsidRPr="00FA2931" w:rsidRDefault="00C3468F" w:rsidP="00C3468F">
      <w:pPr>
        <w:spacing w:line="315" w:lineRule="atLeast"/>
        <w:ind w:firstLineChars="450" w:firstLine="945"/>
        <w:jc w:val="left"/>
        <w:rPr>
          <w:rFonts w:asciiTheme="minorEastAsia" w:hAnsiTheme="minorEastAsia" w:cs="Tahoma"/>
          <w:bCs/>
          <w:color w:val="000000" w:themeColor="text1"/>
          <w:kern w:val="36"/>
          <w:bdr w:val="none" w:sz="0" w:space="0" w:color="auto" w:frame="1"/>
        </w:rPr>
      </w:pPr>
      <w:r w:rsidRPr="00FA2931">
        <w:rPr>
          <w:rFonts w:asciiTheme="minorEastAsia" w:hAnsiTheme="minorEastAsia" w:cs="Tahoma" w:hint="eastAsia"/>
          <w:bCs/>
          <w:color w:val="000000" w:themeColor="text1"/>
          <w:kern w:val="36"/>
          <w:bdr w:val="none" w:sz="0" w:space="0" w:color="auto" w:frame="1"/>
        </w:rPr>
        <w:t>人民公社运动：超越控制的“大跃进”</w:t>
      </w:r>
    </w:p>
    <w:p w14:paraId="6BA3D2E4" w14:textId="77777777" w:rsidR="00C3468F" w:rsidRPr="00FA2931" w:rsidRDefault="00C3468F" w:rsidP="00C3468F">
      <w:pPr>
        <w:spacing w:line="315" w:lineRule="atLeast"/>
        <w:ind w:firstLineChars="250" w:firstLine="525"/>
        <w:jc w:val="left"/>
        <w:rPr>
          <w:rFonts w:asciiTheme="minorEastAsia" w:hAnsiTheme="minorEastAsia" w:cs="Tahoma"/>
          <w:b/>
          <w:bCs/>
          <w:color w:val="000000" w:themeColor="text1"/>
          <w:kern w:val="36"/>
          <w:bdr w:val="none" w:sz="0" w:space="0" w:color="auto" w:frame="1"/>
        </w:rPr>
      </w:pPr>
      <w:r w:rsidRPr="00FA2931">
        <w:rPr>
          <w:rFonts w:asciiTheme="minorEastAsia" w:hAnsiTheme="minorEastAsia" w:cs="Tahoma" w:hint="eastAsia"/>
          <w:b/>
          <w:bCs/>
          <w:color w:val="000000" w:themeColor="text1"/>
          <w:kern w:val="36"/>
          <w:bdr w:val="none" w:sz="0" w:space="0" w:color="auto" w:frame="1"/>
        </w:rPr>
        <w:t>饥荒的长成</w:t>
      </w:r>
    </w:p>
    <w:p w14:paraId="06DE5E08" w14:textId="77777777" w:rsidR="00C3468F" w:rsidRPr="00FA2931" w:rsidRDefault="00C3468F" w:rsidP="00C3468F">
      <w:pPr>
        <w:spacing w:line="315" w:lineRule="atLeast"/>
        <w:ind w:firstLineChars="450" w:firstLine="945"/>
        <w:jc w:val="left"/>
        <w:rPr>
          <w:rFonts w:asciiTheme="minorEastAsia" w:hAnsiTheme="minorEastAsia" w:cs="Tahoma"/>
          <w:bCs/>
          <w:color w:val="000000" w:themeColor="text1"/>
          <w:kern w:val="36"/>
          <w:bdr w:val="none" w:sz="0" w:space="0" w:color="auto" w:frame="1"/>
        </w:rPr>
      </w:pPr>
      <w:r w:rsidRPr="00FA2931">
        <w:rPr>
          <w:rFonts w:asciiTheme="minorEastAsia" w:hAnsiTheme="minorEastAsia" w:cs="Tahoma" w:hint="eastAsia"/>
          <w:bCs/>
          <w:color w:val="000000" w:themeColor="text1"/>
          <w:kern w:val="36"/>
          <w:bdr w:val="none" w:sz="0" w:space="0" w:color="auto" w:frame="1"/>
        </w:rPr>
        <w:t>外部抽取和内部消耗</w:t>
      </w:r>
      <w:r>
        <w:rPr>
          <w:rFonts w:asciiTheme="minorEastAsia" w:hAnsiTheme="minorEastAsia" w:cs="Tahoma" w:hint="eastAsia"/>
          <w:bCs/>
          <w:color w:val="000000" w:themeColor="text1"/>
          <w:kern w:val="36"/>
          <w:bdr w:val="none" w:sz="0" w:space="0" w:color="auto" w:frame="1"/>
        </w:rPr>
        <w:t>（</w:t>
      </w:r>
      <w:r w:rsidRPr="00FA2931">
        <w:rPr>
          <w:rFonts w:asciiTheme="minorEastAsia" w:hAnsiTheme="minorEastAsia" w:cs="Tahoma" w:hint="eastAsia"/>
          <w:bCs/>
          <w:color w:val="000000" w:themeColor="text1"/>
          <w:kern w:val="36"/>
          <w:bdr w:val="none" w:sz="0" w:space="0" w:color="auto" w:frame="1"/>
        </w:rPr>
        <w:t>魁奈经济表</w:t>
      </w:r>
      <w:r>
        <w:rPr>
          <w:rFonts w:asciiTheme="minorEastAsia" w:hAnsiTheme="minorEastAsia" w:cs="Tahoma" w:hint="eastAsia"/>
          <w:bCs/>
          <w:color w:val="000000" w:themeColor="text1"/>
          <w:kern w:val="36"/>
          <w:bdr w:val="none" w:sz="0" w:space="0" w:color="auto" w:frame="1"/>
        </w:rPr>
        <w:t>）</w:t>
      </w:r>
    </w:p>
    <w:p w14:paraId="1BCA0D49" w14:textId="77777777" w:rsidR="00C3468F" w:rsidRPr="00FA2931" w:rsidRDefault="00C3468F" w:rsidP="00C3468F">
      <w:pPr>
        <w:spacing w:line="315" w:lineRule="atLeast"/>
        <w:jc w:val="left"/>
        <w:rPr>
          <w:rFonts w:asciiTheme="minorEastAsia" w:hAnsiTheme="minorEastAsia" w:cs="Tahoma"/>
          <w:color w:val="000000" w:themeColor="text1"/>
          <w:kern w:val="36"/>
          <w:bdr w:val="none" w:sz="0" w:space="0" w:color="auto" w:frame="1"/>
        </w:rPr>
      </w:pPr>
    </w:p>
    <w:p w14:paraId="316C5BB9" w14:textId="77777777" w:rsidR="00C3468F" w:rsidRPr="00217C44" w:rsidRDefault="00C3468F" w:rsidP="00C3468F">
      <w:pPr>
        <w:spacing w:line="315" w:lineRule="atLeast"/>
        <w:jc w:val="left"/>
        <w:rPr>
          <w:rFonts w:asciiTheme="minorEastAsia" w:hAnsiTheme="minorEastAsia" w:cs="Tahoma"/>
          <w:b/>
          <w:color w:val="000000" w:themeColor="text1"/>
          <w:kern w:val="36"/>
          <w:sz w:val="28"/>
          <w:szCs w:val="28"/>
          <w:bdr w:val="none" w:sz="0" w:space="0" w:color="auto" w:frame="1"/>
        </w:rPr>
      </w:pPr>
      <w:r w:rsidRPr="00217C44">
        <w:rPr>
          <w:rFonts w:asciiTheme="minorEastAsia" w:hAnsiTheme="minorEastAsia" w:cs="Tahoma" w:hint="eastAsia"/>
          <w:b/>
          <w:color w:val="000000" w:themeColor="text1"/>
          <w:kern w:val="36"/>
          <w:sz w:val="28"/>
          <w:szCs w:val="28"/>
          <w:bdr w:val="none" w:sz="0" w:space="0" w:color="auto" w:frame="1"/>
        </w:rPr>
        <w:t>连接：</w:t>
      </w:r>
      <w:r>
        <w:rPr>
          <w:rFonts w:asciiTheme="minorEastAsia" w:hAnsiTheme="minorEastAsia" w:cs="Tahoma" w:hint="eastAsia"/>
          <w:b/>
          <w:color w:val="000000" w:themeColor="text1"/>
          <w:kern w:val="36"/>
          <w:sz w:val="28"/>
          <w:szCs w:val="28"/>
          <w:bdr w:val="none" w:sz="0" w:space="0" w:color="auto" w:frame="1"/>
        </w:rPr>
        <w:t>去理性化，结合意识形态。从中国特色的历史逻辑出发。</w:t>
      </w:r>
    </w:p>
    <w:p w14:paraId="25079682" w14:textId="77777777" w:rsidR="00C3468F" w:rsidRPr="00FA2931" w:rsidRDefault="00C3468F" w:rsidP="00C3468F">
      <w:pPr>
        <w:spacing w:line="315" w:lineRule="atLeast"/>
        <w:jc w:val="left"/>
        <w:rPr>
          <w:rFonts w:ascii="黑体" w:eastAsia="黑体" w:hAnsi="黑体" w:cs="Tahoma"/>
          <w:color w:val="000000" w:themeColor="text1"/>
          <w:kern w:val="36"/>
          <w:bdr w:val="none" w:sz="0" w:space="0" w:color="auto" w:frame="1"/>
        </w:rPr>
      </w:pPr>
    </w:p>
    <w:p w14:paraId="2F25CBF3" w14:textId="77777777" w:rsidR="00C3468F" w:rsidRPr="00E54235" w:rsidRDefault="00C3468F" w:rsidP="00C3468F">
      <w:pPr>
        <w:widowControl/>
        <w:spacing w:line="315" w:lineRule="atLeast"/>
        <w:jc w:val="left"/>
        <w:textAlignment w:val="baseline"/>
        <w:rPr>
          <w:rFonts w:ascii="黑体" w:eastAsia="黑体" w:hAnsi="黑体" w:cs="Tahoma"/>
          <w:color w:val="000000" w:themeColor="text1"/>
          <w:kern w:val="36"/>
          <w:sz w:val="24"/>
          <w:szCs w:val="24"/>
          <w:bdr w:val="none" w:sz="0" w:space="0" w:color="auto" w:frame="1"/>
        </w:rPr>
      </w:pPr>
    </w:p>
    <w:p w14:paraId="580DF122" w14:textId="77777777" w:rsidR="00C3468F" w:rsidRPr="002A3DEB" w:rsidRDefault="00C3468F" w:rsidP="00C3468F">
      <w:pPr>
        <w:ind w:firstLineChars="1050" w:firstLine="2520"/>
        <w:rPr>
          <w:sz w:val="24"/>
          <w:szCs w:val="24"/>
        </w:rPr>
      </w:pPr>
    </w:p>
    <w:p w14:paraId="29E8869C" w14:textId="77777777" w:rsidR="00C3468F" w:rsidRPr="00D22DA8" w:rsidRDefault="00ED7BBF" w:rsidP="00C3468F">
      <w:pPr>
        <w:rPr>
          <w:rFonts w:asciiTheme="minorEastAsia" w:hAnsiTheme="minorEastAsia" w:cs="Tahoma"/>
          <w:color w:val="000000" w:themeColor="text1"/>
          <w:kern w:val="36"/>
          <w:sz w:val="24"/>
          <w:szCs w:val="24"/>
        </w:rPr>
      </w:pPr>
      <w:r>
        <w:rPr>
          <w:sz w:val="24"/>
          <w:szCs w:val="24"/>
        </w:rPr>
        <w:t xml:space="preserve">    </w:t>
      </w:r>
      <w:r w:rsidR="00C3468F" w:rsidRPr="00D22DA8">
        <w:rPr>
          <w:rFonts w:hint="eastAsia"/>
          <w:sz w:val="24"/>
          <w:szCs w:val="24"/>
        </w:rPr>
        <w:t>研究大饥荒成因的文章浩如烟海，角度纷繁，其中许多文章都假设了当时的恶历史主体是理性人，包括林毅夫的</w:t>
      </w:r>
      <w:r w:rsidR="00C3468F" w:rsidRPr="00D22DA8">
        <w:rPr>
          <w:rFonts w:asciiTheme="minorEastAsia" w:hAnsiTheme="minorEastAsia" w:cs="Tahoma"/>
          <w:color w:val="000000" w:themeColor="text1"/>
          <w:kern w:val="36"/>
          <w:sz w:val="24"/>
          <w:szCs w:val="24"/>
        </w:rPr>
        <w:t>《集体化与中国1959—1961年的农业危机》</w:t>
      </w:r>
      <w:r w:rsidR="00C3468F" w:rsidRPr="00D22DA8">
        <w:rPr>
          <w:rFonts w:asciiTheme="minorEastAsia" w:hAnsiTheme="minorEastAsia" w:cs="Tahoma" w:hint="eastAsia"/>
          <w:color w:val="000000" w:themeColor="text1"/>
          <w:kern w:val="36"/>
          <w:sz w:val="24"/>
          <w:szCs w:val="24"/>
        </w:rPr>
        <w:t>。但是回顾历史，我们能很清晰地看到，那个时期的人们，不管属于哪个阶层，都有种不属于理性人的狂热。正是这种狂热，让不可思议成为了现实。而这种狂热，是与当时极其特殊的历史背景直接相关的。</w:t>
      </w:r>
    </w:p>
    <w:p w14:paraId="5880DFAB" w14:textId="77777777" w:rsidR="00C3468F" w:rsidRPr="00D22DA8" w:rsidRDefault="00C3468F" w:rsidP="00C3468F">
      <w:pPr>
        <w:rPr>
          <w:rFonts w:asciiTheme="minorEastAsia" w:hAnsiTheme="minorEastAsia" w:cs="Tahoma"/>
          <w:color w:val="000000" w:themeColor="text1"/>
          <w:kern w:val="36"/>
          <w:sz w:val="24"/>
          <w:szCs w:val="24"/>
        </w:rPr>
      </w:pPr>
      <w:r w:rsidRPr="00D22DA8">
        <w:rPr>
          <w:rFonts w:asciiTheme="minorEastAsia" w:hAnsiTheme="minorEastAsia" w:cs="Tahoma" w:hint="eastAsia"/>
          <w:color w:val="000000" w:themeColor="text1"/>
          <w:kern w:val="36"/>
          <w:sz w:val="24"/>
          <w:szCs w:val="24"/>
        </w:rPr>
        <w:t xml:space="preserve"> </w:t>
      </w:r>
      <w:r>
        <w:rPr>
          <w:rFonts w:asciiTheme="minorEastAsia" w:hAnsiTheme="minorEastAsia" w:cs="Tahoma" w:hint="eastAsia"/>
          <w:color w:val="000000" w:themeColor="text1"/>
          <w:kern w:val="36"/>
          <w:sz w:val="24"/>
          <w:szCs w:val="24"/>
        </w:rPr>
        <w:t xml:space="preserve">   一、</w:t>
      </w:r>
      <w:r w:rsidRPr="00D22DA8">
        <w:rPr>
          <w:rFonts w:asciiTheme="minorEastAsia" w:hAnsiTheme="minorEastAsia" w:cs="Tahoma" w:hint="eastAsia"/>
          <w:color w:val="000000" w:themeColor="text1"/>
          <w:kern w:val="36"/>
          <w:sz w:val="24"/>
          <w:szCs w:val="24"/>
        </w:rPr>
        <w:t>首先看领导阶层——对政治的狂热</w:t>
      </w:r>
    </w:p>
    <w:p w14:paraId="63118A85" w14:textId="77777777" w:rsidR="00C3468F" w:rsidRPr="00D22DA8" w:rsidRDefault="00C3468F" w:rsidP="00C3468F">
      <w:pPr>
        <w:ind w:firstLineChars="150" w:firstLine="360"/>
        <w:rPr>
          <w:rFonts w:asciiTheme="minorEastAsia" w:hAnsiTheme="minorEastAsia" w:cs="Tahoma"/>
          <w:color w:val="000000" w:themeColor="text1"/>
          <w:kern w:val="36"/>
          <w:sz w:val="24"/>
          <w:szCs w:val="24"/>
        </w:rPr>
      </w:pPr>
      <w:r w:rsidRPr="00D22DA8">
        <w:rPr>
          <w:rFonts w:asciiTheme="minorEastAsia" w:hAnsiTheme="minorEastAsia" w:cs="Tahoma" w:hint="eastAsia"/>
          <w:color w:val="000000" w:themeColor="text1"/>
          <w:kern w:val="36"/>
          <w:sz w:val="24"/>
          <w:szCs w:val="24"/>
        </w:rPr>
        <w:t>自古以来，中国就有士农工商的说法，“商”乃是最不入流的一种营生，“士”最是高人一等，甚至连“万般皆下品惟有读书高”也要“学而优则仕”，可见这种政治大于经济的思维根深蒂固。这种传统也和中国的社会状况有很大关联。中国虽然地大，但人口众多。人员之间的竞争关系十分明显，对权利的渴望也就不足为奇。近代以来，重商兴国虽然已被越来越多人接受，但显然抵</w:t>
      </w:r>
      <w:r>
        <w:rPr>
          <w:rFonts w:asciiTheme="minorEastAsia" w:hAnsiTheme="minorEastAsia" w:cs="Tahoma" w:hint="eastAsia"/>
          <w:color w:val="000000" w:themeColor="text1"/>
          <w:kern w:val="36"/>
          <w:sz w:val="24"/>
          <w:szCs w:val="24"/>
        </w:rPr>
        <w:t>不过几千年流传下来的权力欲望。况且，</w:t>
      </w:r>
      <w:r w:rsidRPr="00D22DA8">
        <w:rPr>
          <w:rFonts w:asciiTheme="minorEastAsia" w:hAnsiTheme="minorEastAsia" w:cs="Tahoma" w:hint="eastAsia"/>
          <w:color w:val="000000" w:themeColor="text1"/>
          <w:kern w:val="36"/>
          <w:sz w:val="24"/>
          <w:szCs w:val="24"/>
        </w:rPr>
        <w:t>中国</w:t>
      </w:r>
      <w:r>
        <w:rPr>
          <w:rFonts w:asciiTheme="minorEastAsia" w:hAnsiTheme="minorEastAsia" w:cs="Tahoma" w:hint="eastAsia"/>
          <w:color w:val="000000" w:themeColor="text1"/>
          <w:kern w:val="36"/>
          <w:sz w:val="24"/>
          <w:szCs w:val="24"/>
        </w:rPr>
        <w:t>近代</w:t>
      </w:r>
      <w:r w:rsidRPr="00D22DA8">
        <w:rPr>
          <w:rFonts w:asciiTheme="minorEastAsia" w:hAnsiTheme="minorEastAsia" w:cs="Tahoma" w:hint="eastAsia"/>
          <w:color w:val="000000" w:themeColor="text1"/>
          <w:kern w:val="36"/>
          <w:sz w:val="24"/>
          <w:szCs w:val="24"/>
        </w:rPr>
        <w:t>一百多年的历史，</w:t>
      </w:r>
      <w:r>
        <w:rPr>
          <w:rFonts w:asciiTheme="minorEastAsia" w:hAnsiTheme="minorEastAsia" w:cs="Tahoma" w:hint="eastAsia"/>
          <w:color w:val="000000" w:themeColor="text1"/>
          <w:kern w:val="36"/>
          <w:sz w:val="24"/>
          <w:szCs w:val="24"/>
        </w:rPr>
        <w:t>对内、对外皆是</w:t>
      </w:r>
      <w:r w:rsidRPr="00D22DA8">
        <w:rPr>
          <w:rFonts w:asciiTheme="minorEastAsia" w:hAnsiTheme="minorEastAsia" w:cs="Tahoma" w:hint="eastAsia"/>
          <w:color w:val="000000" w:themeColor="text1"/>
          <w:kern w:val="36"/>
          <w:sz w:val="24"/>
          <w:szCs w:val="24"/>
        </w:rPr>
        <w:t>政治矛盾是最主要社会矛盾，经济</w:t>
      </w:r>
      <w:r>
        <w:rPr>
          <w:rFonts w:asciiTheme="minorEastAsia" w:hAnsiTheme="minorEastAsia" w:cs="Tahoma" w:hint="eastAsia"/>
          <w:color w:val="000000" w:themeColor="text1"/>
          <w:kern w:val="36"/>
          <w:sz w:val="24"/>
          <w:szCs w:val="24"/>
        </w:rPr>
        <w:t>仍然被视作</w:t>
      </w:r>
      <w:r w:rsidRPr="00D22DA8">
        <w:rPr>
          <w:rFonts w:asciiTheme="minorEastAsia" w:hAnsiTheme="minorEastAsia" w:cs="Tahoma" w:hint="eastAsia"/>
          <w:color w:val="000000" w:themeColor="text1"/>
          <w:kern w:val="36"/>
          <w:sz w:val="24"/>
          <w:szCs w:val="24"/>
        </w:rPr>
        <w:t>政治的附属品。也因此，建国之初，决策阶层的经济决策都带有很强的意识形态性。大跃进、人民公社化运动也就是这样背</w:t>
      </w:r>
      <w:r w:rsidRPr="00D22DA8">
        <w:rPr>
          <w:rFonts w:asciiTheme="minorEastAsia" w:hAnsiTheme="minorEastAsia" w:cs="Tahoma" w:hint="eastAsia"/>
          <w:color w:val="000000" w:themeColor="text1"/>
          <w:kern w:val="36"/>
          <w:sz w:val="24"/>
          <w:szCs w:val="24"/>
        </w:rPr>
        <w:lastRenderedPageBreak/>
        <w:t>景下的产物。此时推行的经济政策，富民为次，强国为首。也因此在灾难爆发之后，会出现“城市偏好”、“个人服从集体”等现象。</w:t>
      </w:r>
    </w:p>
    <w:p w14:paraId="32FC03A2" w14:textId="77777777" w:rsidR="00C3468F" w:rsidRPr="00D22DA8" w:rsidRDefault="00C3468F" w:rsidP="00C3468F">
      <w:pPr>
        <w:ind w:firstLineChars="150" w:firstLine="360"/>
        <w:rPr>
          <w:rFonts w:asciiTheme="minorEastAsia" w:hAnsiTheme="minorEastAsia" w:cs="Tahoma"/>
          <w:color w:val="000000" w:themeColor="text1"/>
          <w:kern w:val="36"/>
          <w:sz w:val="24"/>
          <w:szCs w:val="24"/>
        </w:rPr>
      </w:pPr>
      <w:r w:rsidRPr="00D22DA8">
        <w:rPr>
          <w:rFonts w:asciiTheme="minorEastAsia" w:hAnsiTheme="minorEastAsia" w:cs="Tahoma" w:hint="eastAsia"/>
          <w:color w:val="000000" w:themeColor="text1"/>
          <w:kern w:val="36"/>
          <w:sz w:val="24"/>
          <w:szCs w:val="24"/>
        </w:rPr>
        <w:t>领导阶层的狂热因为权力的集中、群众的吹捧而被放大，逐渐出离了理性。</w:t>
      </w:r>
    </w:p>
    <w:p w14:paraId="0924263C" w14:textId="77777777" w:rsidR="00C3468F" w:rsidRPr="00D22DA8" w:rsidRDefault="00C3468F" w:rsidP="00C3468F">
      <w:pPr>
        <w:ind w:firstLineChars="150" w:firstLine="360"/>
        <w:rPr>
          <w:rFonts w:asciiTheme="minorEastAsia" w:hAnsiTheme="minorEastAsia" w:cs="Tahoma"/>
          <w:color w:val="000000" w:themeColor="text1"/>
          <w:kern w:val="36"/>
          <w:sz w:val="24"/>
          <w:szCs w:val="24"/>
        </w:rPr>
      </w:pPr>
      <w:r w:rsidRPr="00D22DA8">
        <w:rPr>
          <w:rFonts w:asciiTheme="minorEastAsia" w:hAnsiTheme="minorEastAsia" w:cs="Tahoma" w:hint="eastAsia"/>
          <w:color w:val="000000" w:themeColor="text1"/>
          <w:kern w:val="36"/>
          <w:sz w:val="24"/>
          <w:szCs w:val="24"/>
        </w:rPr>
        <w:t>我们都知道在特定的资源下存在着潜在的经济增长率，即正常状态下的增长率。而在大跃进、人民公社化运动期间，开足马力快速消耗着资源，虽然得到了当期经济的大幅增长，但终究会后继无力，对后期的经济生产带来非常负面的影响。如下图，我们可以看到，偏离了潜在经济增长的大起之后，很可能就会大落。中国农业产出在52-58年持续增长。凯哥未歇</w:t>
      </w:r>
      <w:r>
        <w:rPr>
          <w:rFonts w:asciiTheme="minorEastAsia" w:hAnsiTheme="minorEastAsia" w:cs="Tahoma" w:hint="eastAsia"/>
          <w:color w:val="000000" w:themeColor="text1"/>
          <w:kern w:val="36"/>
          <w:sz w:val="24"/>
          <w:szCs w:val="24"/>
        </w:rPr>
        <w:t>，</w:t>
      </w:r>
      <w:r w:rsidRPr="00D22DA8">
        <w:rPr>
          <w:rFonts w:asciiTheme="minorEastAsia" w:hAnsiTheme="minorEastAsia" w:cs="Tahoma" w:hint="eastAsia"/>
          <w:color w:val="000000" w:themeColor="text1"/>
          <w:kern w:val="36"/>
          <w:sz w:val="24"/>
          <w:szCs w:val="24"/>
        </w:rPr>
        <w:t>情况就</w:t>
      </w:r>
      <w:r>
        <w:rPr>
          <w:rFonts w:asciiTheme="minorEastAsia" w:hAnsiTheme="minorEastAsia" w:cs="Tahoma" w:hint="eastAsia"/>
          <w:color w:val="000000" w:themeColor="text1"/>
          <w:kern w:val="36"/>
          <w:sz w:val="24"/>
          <w:szCs w:val="24"/>
        </w:rPr>
        <w:t>已</w:t>
      </w:r>
      <w:r w:rsidRPr="00D22DA8">
        <w:rPr>
          <w:rFonts w:asciiTheme="minorEastAsia" w:hAnsiTheme="minorEastAsia" w:cs="Tahoma" w:hint="eastAsia"/>
          <w:color w:val="000000" w:themeColor="text1"/>
          <w:kern w:val="36"/>
          <w:sz w:val="24"/>
          <w:szCs w:val="24"/>
        </w:rPr>
        <w:t>急转直下，1959年起连续三年，农业产出突然大幅下降。1959年，谷物产量下降了15%，到1960、1961年，只有1958年水平的70%。</w:t>
      </w:r>
    </w:p>
    <w:p w14:paraId="4ADB911B" w14:textId="77777777" w:rsidR="00C3468F" w:rsidRDefault="00C3468F" w:rsidP="00C3468F">
      <w:pPr>
        <w:ind w:firstLine="480"/>
        <w:rPr>
          <w:rFonts w:asciiTheme="minorEastAsia" w:hAnsiTheme="minorEastAsia" w:cs="Tahoma"/>
          <w:color w:val="000000" w:themeColor="text1"/>
          <w:kern w:val="36"/>
          <w:sz w:val="24"/>
          <w:szCs w:val="24"/>
        </w:rPr>
      </w:pPr>
    </w:p>
    <w:p w14:paraId="645A9352" w14:textId="77777777" w:rsidR="00C3468F" w:rsidRDefault="00C3468F" w:rsidP="00C3468F">
      <w:pPr>
        <w:ind w:firstLine="480"/>
        <w:rPr>
          <w:rFonts w:asciiTheme="minorEastAsia" w:hAnsiTheme="minorEastAsia" w:cs="Tahoma"/>
          <w:color w:val="000000" w:themeColor="text1"/>
          <w:kern w:val="36"/>
          <w:sz w:val="24"/>
          <w:szCs w:val="24"/>
        </w:rPr>
      </w:pPr>
    </w:p>
    <w:p w14:paraId="01D29AD1" w14:textId="77777777" w:rsidR="00C3468F" w:rsidRDefault="00C3468F" w:rsidP="00C3468F">
      <w:pPr>
        <w:ind w:firstLine="480"/>
        <w:rPr>
          <w:rFonts w:asciiTheme="minorEastAsia" w:hAnsiTheme="minorEastAsia" w:cs="Tahoma"/>
          <w:color w:val="000000" w:themeColor="text1"/>
          <w:kern w:val="36"/>
          <w:sz w:val="24"/>
          <w:szCs w:val="24"/>
        </w:rPr>
      </w:pPr>
    </w:p>
    <w:p w14:paraId="0789F83B" w14:textId="77777777" w:rsidR="00C3468F" w:rsidRDefault="00C3468F" w:rsidP="00C3468F">
      <w:pPr>
        <w:ind w:firstLine="480"/>
        <w:rPr>
          <w:rFonts w:asciiTheme="minorEastAsia" w:hAnsiTheme="minorEastAsia" w:cs="Tahoma"/>
          <w:color w:val="000000" w:themeColor="text1"/>
          <w:kern w:val="36"/>
          <w:sz w:val="24"/>
          <w:szCs w:val="24"/>
        </w:rPr>
      </w:pPr>
    </w:p>
    <w:p w14:paraId="53049AAB" w14:textId="42B4833A" w:rsidR="00C3468F" w:rsidRPr="00D22DA8" w:rsidRDefault="00CD6511" w:rsidP="00C3468F">
      <w:pPr>
        <w:ind w:firstLine="480"/>
        <w:rPr>
          <w:rFonts w:asciiTheme="minorEastAsia" w:hAnsiTheme="minorEastAsia" w:cs="Tahoma"/>
          <w:color w:val="000000" w:themeColor="text1"/>
          <w:kern w:val="36"/>
          <w:sz w:val="24"/>
          <w:szCs w:val="24"/>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46976" behindDoc="0" locked="0" layoutInCell="1" allowOverlap="1" wp14:anchorId="4790122D" wp14:editId="679E65CE">
                <wp:simplePos x="0" y="0"/>
                <wp:positionH relativeFrom="column">
                  <wp:posOffset>333375</wp:posOffset>
                </wp:positionH>
                <wp:positionV relativeFrom="paragraph">
                  <wp:posOffset>43815</wp:posOffset>
                </wp:positionV>
                <wp:extent cx="19050" cy="1676400"/>
                <wp:effectExtent l="53975" t="18415" r="53975" b="19685"/>
                <wp:wrapNone/>
                <wp:docPr id="2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050" cy="1676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4432EC" id="_x0000_t32" coordsize="21600,21600" o:spt="32" o:oned="t" path="m0,0l21600,21600e" filled="f">
                <v:path arrowok="t" fillok="f" o:connecttype="none"/>
                <o:lock v:ext="edit" shapetype="t"/>
              </v:shapetype>
              <v:shape id="AutoShape_x0020_10" o:spid="_x0000_s1026" type="#_x0000_t32" style="position:absolute;margin-left:26.25pt;margin-top:3.45pt;width:1.5pt;height:132pt;flip:x 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">
                <v:stroke endarrow="block"/>
              </v:shape>
            </w:pict>
          </mc:Fallback>
        </mc:AlternateContent>
      </w:r>
    </w:p>
    <w:p w14:paraId="72AE7B88" w14:textId="66D95F94" w:rsidR="00C3468F" w:rsidRPr="00D22DA8" w:rsidRDefault="00CD6511" w:rsidP="00C3468F">
      <w:pPr>
        <w:ind w:firstLine="480"/>
        <w:rPr>
          <w:rFonts w:asciiTheme="minorEastAsia" w:hAnsiTheme="minorEastAsia" w:cs="Tahoma"/>
          <w:color w:val="000000" w:themeColor="text1"/>
          <w:kern w:val="36"/>
          <w:sz w:val="24"/>
          <w:szCs w:val="24"/>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53120" behindDoc="0" locked="0" layoutInCell="1" allowOverlap="1" wp14:anchorId="7D161C30" wp14:editId="52CEE94F">
                <wp:simplePos x="0" y="0"/>
                <wp:positionH relativeFrom="column">
                  <wp:posOffset>2647950</wp:posOffset>
                </wp:positionH>
                <wp:positionV relativeFrom="paragraph">
                  <wp:posOffset>55245</wp:posOffset>
                </wp:positionV>
                <wp:extent cx="904875" cy="400050"/>
                <wp:effectExtent l="31750" t="29845" r="53975" b="52705"/>
                <wp:wrapNone/>
                <wp:docPr id="2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4875" cy="400050"/>
                        </a:xfrm>
                        <a:prstGeom prst="curvedConnector3">
                          <a:avLst>
                            <a:gd name="adj1" fmla="val 49963"/>
                          </a:avLst>
                        </a:prstGeom>
                        <a:noFill/>
                        <a:ln w="3810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29783" dir="3885598" algn="ctr" rotWithShape="0">
                                  <a:schemeClr val="accent3">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7F5B6C2" id="_x0000_t38" coordsize="21600,21600" o:spt="38" o:oned="t" path="m0,0c@0,0@1,5400@1,10800@1,16200@2,21600,21600,21600e" filled="f">
                <v:formulas>
                  <v:f eqn="mid #0 0"/>
                  <v:f eqn="val #0"/>
                  <v:f eqn="mid #0 21600"/>
                </v:formulas>
                <v:path arrowok="t" fillok="f" o:connecttype="none"/>
                <v:handles>
                  <v:h position="#0,center"/>
                </v:handles>
                <o:lock v:ext="edit" shapetype="t"/>
              </v:shapetype>
              <v:shape id="AutoShape_x0020_16" o:spid="_x0000_s1026" type="#_x0000_t38" style="position:absolute;margin-left:208.5pt;margin-top:4.35pt;width:71.25pt;height:31.5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" adj="10792" strokecolor="red" strokeweight="3pt">
                <v:shadow color="#4e6128 [1606]" opacity=".5" offset="1pt"/>
              </v:shape>
            </w:pict>
          </mc:Fallback>
        </mc:AlternateContent>
      </w: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49024" behindDoc="0" locked="0" layoutInCell="1" allowOverlap="1" wp14:anchorId="54446774" wp14:editId="1D630CF6">
                <wp:simplePos x="0" y="0"/>
                <wp:positionH relativeFrom="column">
                  <wp:posOffset>352425</wp:posOffset>
                </wp:positionH>
                <wp:positionV relativeFrom="paragraph">
                  <wp:posOffset>55245</wp:posOffset>
                </wp:positionV>
                <wp:extent cx="3200400" cy="1466850"/>
                <wp:effectExtent l="22225" t="29845" r="41275" b="40005"/>
                <wp:wrapNone/>
                <wp:docPr id="1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00400" cy="14668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F82501" id="AutoShape_x0020_12" o:spid="_x0000_s1026" type="#_x0000_t32" style="position:absolute;margin-left:27.75pt;margin-top:4.35pt;width:252pt;height:115.5pt;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" strokecolor="#7030a0" strokeweight="3pt"/>
            </w:pict>
          </mc:Fallback>
        </mc:AlternateContent>
      </w:r>
    </w:p>
    <w:p w14:paraId="2AC61721" w14:textId="2EF0EAFD" w:rsidR="00C3468F" w:rsidRPr="00D22DA8" w:rsidRDefault="00CD6511" w:rsidP="00C3468F">
      <w:pPr>
        <w:ind w:firstLine="480"/>
        <w:rPr>
          <w:rFonts w:asciiTheme="minorEastAsia" w:hAnsiTheme="minorEastAsia" w:cs="Tahoma"/>
          <w:color w:val="000000" w:themeColor="text1"/>
          <w:kern w:val="36"/>
          <w:sz w:val="24"/>
          <w:szCs w:val="24"/>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56192" behindDoc="0" locked="0" layoutInCell="1" allowOverlap="1" wp14:anchorId="5F41BD75" wp14:editId="64446559">
                <wp:simplePos x="0" y="0"/>
                <wp:positionH relativeFrom="column">
                  <wp:posOffset>4991100</wp:posOffset>
                </wp:positionH>
                <wp:positionV relativeFrom="paragraph">
                  <wp:posOffset>142875</wp:posOffset>
                </wp:positionV>
                <wp:extent cx="771525" cy="285750"/>
                <wp:effectExtent l="0" t="3175" r="15875" b="15875"/>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5750"/>
                        </a:xfrm>
                        <a:prstGeom prst="rect">
                          <a:avLst/>
                        </a:prstGeom>
                        <a:solidFill>
                          <a:srgbClr val="FFFFFF"/>
                        </a:solidFill>
                        <a:ln w="9525">
                          <a:solidFill>
                            <a:srgbClr val="000000"/>
                          </a:solidFill>
                          <a:miter lim="800000"/>
                          <a:headEnd/>
                          <a:tailEnd/>
                        </a:ln>
                      </wps:spPr>
                      <wps:txbx>
                        <w:txbxContent>
                          <w:p w14:paraId="51AAC80A" w14:textId="77777777" w:rsidR="00C3468F" w:rsidRDefault="00C3468F" w:rsidP="00C3468F">
                            <w:r>
                              <w:rPr>
                                <w:rFonts w:hint="eastAsia"/>
                              </w:rPr>
                              <w:t>经济波动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41BD75" id="Text_x0020_Box_x0020_19" o:spid="_x0000_s1027" type="#_x0000_t202" style="position:absolute;left:0;text-align:left;margin-left:393pt;margin-top:11.25pt;width:60.75pt;height: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">
                <v:textbox>
                  <w:txbxContent>
                    <w:p w14:paraId="51AAC80A" w14:textId="77777777" w:rsidR="00C3468F" w:rsidRDefault="00C3468F" w:rsidP="00C3468F">
                      <w:r>
                        <w:rPr>
                          <w:rFonts w:hint="eastAsia"/>
                        </w:rPr>
                        <w:t>经济波动</w:t>
                      </w:r>
                    </w:p>
                  </w:txbxContent>
                </v:textbox>
              </v:shape>
            </w:pict>
          </mc:Fallback>
        </mc:AlternateContent>
      </w: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54144" behindDoc="0" locked="0" layoutInCell="1" allowOverlap="1" wp14:anchorId="780E160E" wp14:editId="671CA348">
                <wp:simplePos x="0" y="0"/>
                <wp:positionH relativeFrom="column">
                  <wp:posOffset>4419600</wp:posOffset>
                </wp:positionH>
                <wp:positionV relativeFrom="paragraph">
                  <wp:posOffset>76200</wp:posOffset>
                </wp:positionV>
                <wp:extent cx="485775" cy="304800"/>
                <wp:effectExtent l="25400" t="25400" r="47625" b="50800"/>
                <wp:wrapNone/>
                <wp:docPr id="1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304800"/>
                        </a:xfrm>
                        <a:prstGeom prst="curvedConnector3">
                          <a:avLst>
                            <a:gd name="adj1" fmla="val 49935"/>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8C28C4" id="AutoShape_x0020_17" o:spid="_x0000_s1026" type="#_x0000_t38" style="position:absolute;margin-left:348pt;margin-top:6pt;width:38.25pt;height: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" adj="10786" strokecolor="red" strokeweight="1.5pt"/>
            </w:pict>
          </mc:Fallback>
        </mc:AlternateContent>
      </w:r>
    </w:p>
    <w:p w14:paraId="0C72173F" w14:textId="510F25A1" w:rsidR="00C3468F" w:rsidRPr="00D22DA8" w:rsidRDefault="00CD6511" w:rsidP="00C3468F">
      <w:pPr>
        <w:ind w:firstLine="480"/>
        <w:rPr>
          <w:rFonts w:asciiTheme="minorEastAsia" w:hAnsiTheme="minorEastAsia" w:cs="Tahoma"/>
          <w:color w:val="000000" w:themeColor="text1"/>
          <w:kern w:val="36"/>
          <w:sz w:val="24"/>
          <w:szCs w:val="24"/>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52096" behindDoc="0" locked="0" layoutInCell="1" allowOverlap="1" wp14:anchorId="4F710E25" wp14:editId="79DDE7B6">
                <wp:simplePos x="0" y="0"/>
                <wp:positionH relativeFrom="column">
                  <wp:posOffset>1943100</wp:posOffset>
                </wp:positionH>
                <wp:positionV relativeFrom="paragraph">
                  <wp:posOffset>59055</wp:posOffset>
                </wp:positionV>
                <wp:extent cx="704850" cy="333375"/>
                <wp:effectExtent l="25400" t="20955" r="44450" b="52070"/>
                <wp:wrapNone/>
                <wp:docPr id="1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4850" cy="333375"/>
                        </a:xfrm>
                        <a:prstGeom prst="curvedConnector3">
                          <a:avLst>
                            <a:gd name="adj1" fmla="val 50000"/>
                          </a:avLst>
                        </a:prstGeom>
                        <a:noFill/>
                        <a:ln w="3810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29783" dir="3885598" algn="ctr" rotWithShape="0">
                                  <a:schemeClr val="accent4">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F211FBE" id="AutoShape_x0020_15" o:spid="_x0000_s1026" type="#_x0000_t38" style="position:absolute;margin-left:153pt;margin-top:4.65pt;width:55.5pt;height:26.25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" adj="10800" strokecolor="red" strokeweight="3pt">
                <v:shadow color="#3f3151 [1607]" opacity=".5" offset="1pt"/>
              </v:shape>
            </w:pict>
          </mc:Fallback>
        </mc:AlternateContent>
      </w:r>
      <w:r w:rsidR="00C3468F" w:rsidRPr="00D22DA8">
        <w:rPr>
          <w:rFonts w:asciiTheme="minorEastAsia" w:hAnsiTheme="minorEastAsia" w:cs="Tahoma" w:hint="eastAsia"/>
          <w:color w:val="000000" w:themeColor="text1"/>
          <w:kern w:val="36"/>
          <w:sz w:val="24"/>
          <w:szCs w:val="24"/>
        </w:rPr>
        <w:t xml:space="preserve">                                                               </w:t>
      </w:r>
    </w:p>
    <w:p w14:paraId="0FF27F97" w14:textId="59DABC34" w:rsidR="00C3468F" w:rsidRPr="00D22DA8" w:rsidRDefault="00CD6511" w:rsidP="00C3468F">
      <w:pPr>
        <w:ind w:firstLine="480"/>
        <w:rPr>
          <w:rFonts w:asciiTheme="minorEastAsia" w:hAnsiTheme="minorEastAsia" w:cs="Tahoma"/>
          <w:color w:val="000000" w:themeColor="text1"/>
          <w:kern w:val="36"/>
          <w:sz w:val="24"/>
          <w:szCs w:val="24"/>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57216" behindDoc="0" locked="0" layoutInCell="1" allowOverlap="1" wp14:anchorId="3F389368" wp14:editId="3F3470DE">
                <wp:simplePos x="0" y="0"/>
                <wp:positionH relativeFrom="column">
                  <wp:posOffset>4991100</wp:posOffset>
                </wp:positionH>
                <wp:positionV relativeFrom="paragraph">
                  <wp:posOffset>108585</wp:posOffset>
                </wp:positionV>
                <wp:extent cx="857250" cy="276225"/>
                <wp:effectExtent l="0" t="0" r="19050" b="8890"/>
                <wp:wrapNone/>
                <wp:docPr id="1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76225"/>
                        </a:xfrm>
                        <a:prstGeom prst="rect">
                          <a:avLst/>
                        </a:prstGeom>
                        <a:solidFill>
                          <a:srgbClr val="FFFFFF"/>
                        </a:solidFill>
                        <a:ln w="9525">
                          <a:solidFill>
                            <a:srgbClr val="000000"/>
                          </a:solidFill>
                          <a:miter lim="800000"/>
                          <a:headEnd/>
                          <a:tailEnd/>
                        </a:ln>
                      </wps:spPr>
                      <wps:txbx>
                        <w:txbxContent>
                          <w:p w14:paraId="7C479C44" w14:textId="77777777" w:rsidR="00C3468F" w:rsidRDefault="00C3468F" w:rsidP="00C3468F">
                            <w:r>
                              <w:rPr>
                                <w:rFonts w:hint="eastAsia"/>
                              </w:rPr>
                              <w:t>潜在增长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89368" id="Text_x0020_Box_x0020_20" o:spid="_x0000_s1028" type="#_x0000_t202" style="position:absolute;left:0;text-align:left;margin-left:393pt;margin-top:8.55pt;width:67.5pt;height: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">
                <v:textbox>
                  <w:txbxContent>
                    <w:p w14:paraId="7C479C44" w14:textId="77777777" w:rsidR="00C3468F" w:rsidRDefault="00C3468F" w:rsidP="00C3468F">
                      <w:r>
                        <w:rPr>
                          <w:rFonts w:hint="eastAsia"/>
                        </w:rPr>
                        <w:t>潜在增长</w:t>
                      </w:r>
                    </w:p>
                  </w:txbxContent>
                </v:textbox>
              </v:shape>
            </w:pict>
          </mc:Fallback>
        </mc:AlternateContent>
      </w: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51072" behindDoc="0" locked="0" layoutInCell="1" allowOverlap="1" wp14:anchorId="787BE12F" wp14:editId="05A49EA9">
                <wp:simplePos x="0" y="0"/>
                <wp:positionH relativeFrom="column">
                  <wp:posOffset>1133475</wp:posOffset>
                </wp:positionH>
                <wp:positionV relativeFrom="paragraph">
                  <wp:posOffset>194310</wp:posOffset>
                </wp:positionV>
                <wp:extent cx="809625" cy="361950"/>
                <wp:effectExtent l="28575" t="29210" r="50800" b="53340"/>
                <wp:wrapNone/>
                <wp:docPr id="14"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9625" cy="361950"/>
                        </a:xfrm>
                        <a:prstGeom prst="curvedConnector3">
                          <a:avLst>
                            <a:gd name="adj1" fmla="val 49963"/>
                          </a:avLst>
                        </a:prstGeom>
                        <a:noFill/>
                        <a:ln w="3810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29783" dir="3885598"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BB35D41" id="AutoShape_x0020_14" o:spid="_x0000_s1026" type="#_x0000_t38" style="position:absolute;margin-left:89.25pt;margin-top:15.3pt;width:63.75pt;height:28.5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" adj="10792" strokecolor="red" strokeweight="3pt">
                <v:shadow color="#7f7f7f [1601]" opacity=".5" offset="1pt"/>
              </v:shape>
            </w:pict>
          </mc:Fallback>
        </mc:AlternateContent>
      </w:r>
    </w:p>
    <w:p w14:paraId="65158411" w14:textId="50CA6B1C" w:rsidR="00C3468F" w:rsidRPr="00D22DA8" w:rsidRDefault="00CD6511" w:rsidP="00C3468F">
      <w:pPr>
        <w:ind w:firstLine="480"/>
        <w:rPr>
          <w:rFonts w:asciiTheme="minorEastAsia" w:hAnsiTheme="minorEastAsia" w:cs="Tahoma"/>
          <w:color w:val="000000" w:themeColor="text1"/>
          <w:kern w:val="36"/>
          <w:sz w:val="24"/>
          <w:szCs w:val="24"/>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55168" behindDoc="0" locked="0" layoutInCell="1" allowOverlap="1" wp14:anchorId="437AB133" wp14:editId="05455B40">
                <wp:simplePos x="0" y="0"/>
                <wp:positionH relativeFrom="column">
                  <wp:posOffset>4419600</wp:posOffset>
                </wp:positionH>
                <wp:positionV relativeFrom="paragraph">
                  <wp:posOffset>62865</wp:posOffset>
                </wp:positionV>
                <wp:extent cx="571500" cy="0"/>
                <wp:effectExtent l="25400" t="24765" r="38100" b="38735"/>
                <wp:wrapNone/>
                <wp:docPr id="1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543EC6" id="AutoShape_x0020_18" o:spid="_x0000_s1026" type="#_x0000_t32" style="position:absolute;margin-left:348pt;margin-top:4.95pt;width:4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" strokecolor="#7030a0" strokeweight="3pt"/>
            </w:pict>
          </mc:Fallback>
        </mc:AlternateContent>
      </w:r>
    </w:p>
    <w:p w14:paraId="05787392" w14:textId="012EC9FC" w:rsidR="00C3468F" w:rsidRPr="00D22DA8" w:rsidRDefault="00CD6511" w:rsidP="00C3468F">
      <w:pPr>
        <w:ind w:firstLine="480"/>
        <w:rPr>
          <w:rFonts w:asciiTheme="minorEastAsia" w:hAnsiTheme="minorEastAsia" w:cs="Tahoma"/>
          <w:color w:val="000000" w:themeColor="text1"/>
          <w:kern w:val="36"/>
          <w:sz w:val="24"/>
          <w:szCs w:val="24"/>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50048" behindDoc="0" locked="0" layoutInCell="1" allowOverlap="1" wp14:anchorId="54ECC55F" wp14:editId="46854181">
                <wp:simplePos x="0" y="0"/>
                <wp:positionH relativeFrom="column">
                  <wp:posOffset>352425</wp:posOffset>
                </wp:positionH>
                <wp:positionV relativeFrom="paragraph">
                  <wp:posOffset>160020</wp:posOffset>
                </wp:positionV>
                <wp:extent cx="781050" cy="371475"/>
                <wp:effectExtent l="22225" t="20320" r="47625" b="52705"/>
                <wp:wrapNone/>
                <wp:docPr id="1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1050" cy="371475"/>
                        </a:xfrm>
                        <a:prstGeom prst="curvedConnector3">
                          <a:avLst>
                            <a:gd name="adj1" fmla="val 50000"/>
                          </a:avLst>
                        </a:prstGeom>
                        <a:noFill/>
                        <a:ln w="3810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29783" dir="3885598"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7EBF358" id="AutoShape_x0020_13" o:spid="_x0000_s1026" type="#_x0000_t38" style="position:absolute;margin-left:27.75pt;margin-top:12.6pt;width:61.5pt;height:29.25pt;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" adj="10800" strokecolor="red" strokeweight="3pt">
                <v:shadow color="#7f7f7f [1601]" opacity=".5" offset="1pt"/>
              </v:shape>
            </w:pict>
          </mc:Fallback>
        </mc:AlternateContent>
      </w:r>
    </w:p>
    <w:p w14:paraId="78F65106" w14:textId="77777777" w:rsidR="00C3468F" w:rsidRPr="00D22DA8" w:rsidRDefault="00C3468F" w:rsidP="00C3468F">
      <w:pPr>
        <w:ind w:firstLine="480"/>
        <w:rPr>
          <w:rFonts w:asciiTheme="minorEastAsia" w:hAnsiTheme="minorEastAsia" w:cs="Tahoma"/>
          <w:color w:val="000000" w:themeColor="text1"/>
          <w:kern w:val="36"/>
          <w:sz w:val="24"/>
          <w:szCs w:val="24"/>
        </w:rPr>
      </w:pPr>
    </w:p>
    <w:p w14:paraId="1C8F3ABC" w14:textId="78C3C32F" w:rsidR="00C3468F" w:rsidRPr="00D22DA8" w:rsidRDefault="00CD6511" w:rsidP="00C3468F">
      <w:pPr>
        <w:ind w:firstLine="480"/>
        <w:rPr>
          <w:rFonts w:asciiTheme="minorEastAsia" w:hAnsiTheme="minorEastAsia" w:cs="Tahoma"/>
          <w:color w:val="000000" w:themeColor="text1"/>
          <w:kern w:val="36"/>
          <w:sz w:val="24"/>
          <w:szCs w:val="24"/>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48000" behindDoc="0" locked="0" layoutInCell="1" allowOverlap="1" wp14:anchorId="1A5CB12B" wp14:editId="74298AEE">
                <wp:simplePos x="0" y="0"/>
                <wp:positionH relativeFrom="column">
                  <wp:posOffset>352425</wp:posOffset>
                </wp:positionH>
                <wp:positionV relativeFrom="paragraph">
                  <wp:posOffset>135255</wp:posOffset>
                </wp:positionV>
                <wp:extent cx="3790950" cy="0"/>
                <wp:effectExtent l="9525" t="46355" r="22225" b="80645"/>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09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BBEF20" id="AutoShape_x0020_11" o:spid="_x0000_s1026" type="#_x0000_t32" style="position:absolute;margin-left:27.75pt;margin-top:10.65pt;width:298.5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">
                <v:stroke endarrow="block"/>
              </v:shape>
            </w:pict>
          </mc:Fallback>
        </mc:AlternateContent>
      </w:r>
    </w:p>
    <w:p w14:paraId="3DCCF2F9" w14:textId="77777777" w:rsidR="00C3468F" w:rsidRPr="00D22DA8" w:rsidRDefault="00C3468F" w:rsidP="00C3468F">
      <w:pPr>
        <w:rPr>
          <w:rFonts w:asciiTheme="minorEastAsia" w:hAnsiTheme="minorEastAsia" w:cs="Tahoma"/>
          <w:color w:val="000000" w:themeColor="text1"/>
          <w:kern w:val="36"/>
          <w:sz w:val="24"/>
          <w:szCs w:val="24"/>
        </w:rPr>
      </w:pPr>
      <w:r w:rsidRPr="00D22DA8">
        <w:rPr>
          <w:rFonts w:asciiTheme="minorEastAsia" w:hAnsiTheme="minorEastAsia" w:cs="Tahoma" w:hint="eastAsia"/>
          <w:color w:val="000000" w:themeColor="text1"/>
          <w:kern w:val="36"/>
          <w:sz w:val="24"/>
          <w:szCs w:val="24"/>
        </w:rPr>
        <w:t xml:space="preserve">                     图（1）</w:t>
      </w:r>
    </w:p>
    <w:p w14:paraId="7A920887" w14:textId="77777777" w:rsidR="00C3468F" w:rsidRPr="00D22DA8" w:rsidRDefault="00C3468F" w:rsidP="00C3468F">
      <w:pPr>
        <w:rPr>
          <w:rFonts w:asciiTheme="minorEastAsia" w:hAnsiTheme="minorEastAsia" w:cs="Tahoma"/>
          <w:color w:val="000000" w:themeColor="text1"/>
          <w:kern w:val="36"/>
          <w:sz w:val="24"/>
          <w:szCs w:val="24"/>
        </w:rPr>
      </w:pPr>
      <w:r w:rsidRPr="00D22DA8">
        <w:rPr>
          <w:rFonts w:asciiTheme="minorEastAsia" w:hAnsiTheme="minorEastAsia" w:cs="Tahoma" w:hint="eastAsia"/>
          <w:color w:val="000000" w:themeColor="text1"/>
          <w:kern w:val="36"/>
          <w:sz w:val="24"/>
          <w:szCs w:val="24"/>
        </w:rPr>
        <w:t xml:space="preserve">  何以当时的领导人忽视如此简单的道理，我想应该是他们对未来充满着非理性的预期。他们预期随着运动的推行，也许能改变这个国家的潜在能力。的确，一个国家的潜力可以改变，但这一定是建立在资源现状或是利用资源的技术有所改变的基础上。反观当时的政府行为，只懂伸手不懂还钱——只知道抽取农业剩余，却没有为农业的再生产提供有效反哺。或许他们是想过反哺，但是农业崩溃的速度显然超出他们的预计。</w:t>
      </w:r>
    </w:p>
    <w:p w14:paraId="4F5E2D96" w14:textId="77777777" w:rsidR="00C3468F" w:rsidRPr="00D22DA8" w:rsidRDefault="00C3468F" w:rsidP="00C3468F">
      <w:pPr>
        <w:rPr>
          <w:rFonts w:asciiTheme="minorEastAsia" w:hAnsiTheme="minorEastAsia" w:cs="Tahoma"/>
          <w:color w:val="000000" w:themeColor="text1"/>
          <w:kern w:val="36"/>
          <w:sz w:val="24"/>
          <w:szCs w:val="24"/>
        </w:rPr>
      </w:pPr>
      <w:r w:rsidRPr="00D22DA8">
        <w:rPr>
          <w:rFonts w:asciiTheme="minorEastAsia" w:hAnsiTheme="minorEastAsia" w:cs="Tahoma" w:hint="eastAsia"/>
          <w:color w:val="000000" w:themeColor="text1"/>
          <w:kern w:val="36"/>
          <w:sz w:val="24"/>
          <w:szCs w:val="24"/>
        </w:rPr>
        <w:t xml:space="preserve"> </w:t>
      </w:r>
    </w:p>
    <w:p w14:paraId="6B07A7C9" w14:textId="77777777" w:rsidR="00C3468F" w:rsidRPr="00D22DA8" w:rsidRDefault="00C3468F" w:rsidP="00C3468F">
      <w:pPr>
        <w:rPr>
          <w:rFonts w:asciiTheme="minorEastAsia" w:hAnsiTheme="minorEastAsia" w:cs="Tahoma"/>
          <w:color w:val="000000" w:themeColor="text1"/>
          <w:kern w:val="36"/>
          <w:sz w:val="24"/>
          <w:szCs w:val="24"/>
        </w:rPr>
      </w:pPr>
      <w:r w:rsidRPr="00D22DA8">
        <w:rPr>
          <w:rFonts w:asciiTheme="minorEastAsia" w:hAnsiTheme="minorEastAsia" w:cs="Tahoma" w:hint="eastAsia"/>
          <w:color w:val="000000" w:themeColor="text1"/>
          <w:kern w:val="36"/>
          <w:sz w:val="24"/>
          <w:szCs w:val="24"/>
        </w:rPr>
        <w:t xml:space="preserve">  出于这种非理性，领导阶层的决策就附加了意识形态，以对经济而言具有破坏性的政策满足了领导对政治的控制，</w:t>
      </w:r>
      <w:r>
        <w:rPr>
          <w:rFonts w:asciiTheme="minorEastAsia" w:hAnsiTheme="minorEastAsia" w:cs="Tahoma" w:hint="eastAsia"/>
          <w:color w:val="000000" w:themeColor="text1"/>
          <w:kern w:val="36"/>
          <w:sz w:val="24"/>
          <w:szCs w:val="24"/>
        </w:rPr>
        <w:t>利用政治暴力贯彻了不合时宜的方针，比如在饥荒之中坚持出口粮食积累外汇、偿还外债；比如向农民大量征粮用以发展工业；比如将抽取农业投入转移到工业投入……</w:t>
      </w:r>
    </w:p>
    <w:p w14:paraId="1FBCB120" w14:textId="77777777" w:rsidR="00C3468F" w:rsidRPr="00D22DA8" w:rsidRDefault="00C3468F" w:rsidP="00C3468F">
      <w:pPr>
        <w:rPr>
          <w:rFonts w:asciiTheme="minorEastAsia" w:hAnsiTheme="minorEastAsia" w:cs="Tahoma"/>
          <w:color w:val="000000" w:themeColor="text1"/>
          <w:kern w:val="36"/>
          <w:sz w:val="24"/>
          <w:szCs w:val="24"/>
        </w:rPr>
      </w:pPr>
    </w:p>
    <w:p w14:paraId="24E3C9B4" w14:textId="77777777" w:rsidR="00C3468F" w:rsidRPr="00D22DA8" w:rsidRDefault="00C3468F" w:rsidP="00C3468F">
      <w:pPr>
        <w:ind w:firstLineChars="100" w:firstLine="240"/>
        <w:rPr>
          <w:rFonts w:asciiTheme="minorEastAsia" w:hAnsiTheme="minorEastAsia" w:cs="Tahoma"/>
          <w:color w:val="000000" w:themeColor="text1"/>
          <w:kern w:val="36"/>
          <w:sz w:val="24"/>
          <w:szCs w:val="24"/>
        </w:rPr>
      </w:pPr>
      <w:r>
        <w:rPr>
          <w:rFonts w:asciiTheme="minorEastAsia" w:hAnsiTheme="minorEastAsia" w:cs="Tahoma" w:hint="eastAsia"/>
          <w:color w:val="000000" w:themeColor="text1"/>
          <w:kern w:val="36"/>
          <w:sz w:val="24"/>
          <w:szCs w:val="24"/>
        </w:rPr>
        <w:t>二、其次，底层人民心理特征的复杂</w:t>
      </w:r>
    </w:p>
    <w:p w14:paraId="51BDD741" w14:textId="77777777" w:rsidR="00C3468F" w:rsidRPr="00D22DA8" w:rsidRDefault="00C3468F" w:rsidP="00C3468F">
      <w:pPr>
        <w:rPr>
          <w:rFonts w:asciiTheme="minorEastAsia" w:hAnsiTheme="minorEastAsia" w:cs="Tahoma"/>
          <w:color w:val="000000" w:themeColor="text1"/>
          <w:kern w:val="36"/>
          <w:sz w:val="24"/>
          <w:szCs w:val="24"/>
        </w:rPr>
      </w:pPr>
      <w:r w:rsidRPr="00D22DA8">
        <w:rPr>
          <w:rFonts w:asciiTheme="minorEastAsia" w:hAnsiTheme="minorEastAsia" w:cs="Tahoma" w:hint="eastAsia"/>
          <w:color w:val="000000" w:themeColor="text1"/>
          <w:kern w:val="36"/>
          <w:sz w:val="24"/>
          <w:szCs w:val="24"/>
        </w:rPr>
        <w:t xml:space="preserve">  </w:t>
      </w:r>
      <w:r w:rsidR="00ED7BBF">
        <w:rPr>
          <w:rFonts w:asciiTheme="minorEastAsia" w:hAnsiTheme="minorEastAsia" w:cs="Tahoma"/>
          <w:color w:val="000000" w:themeColor="text1"/>
          <w:kern w:val="36"/>
          <w:sz w:val="24"/>
          <w:szCs w:val="24"/>
        </w:rPr>
        <w:t xml:space="preserve"> </w:t>
      </w:r>
      <w:r w:rsidRPr="00D22DA8">
        <w:rPr>
          <w:rFonts w:asciiTheme="minorEastAsia" w:hAnsiTheme="minorEastAsia" w:cs="Tahoma" w:hint="eastAsia"/>
          <w:color w:val="000000" w:themeColor="text1"/>
          <w:kern w:val="36"/>
          <w:sz w:val="24"/>
          <w:szCs w:val="24"/>
        </w:rPr>
        <w:t>许多学者假设农业生产的主体——农民是理性人，也即是说，他们追求经济利益</w:t>
      </w:r>
      <w:r>
        <w:rPr>
          <w:rFonts w:asciiTheme="minorEastAsia" w:hAnsiTheme="minorEastAsia" w:cs="Tahoma" w:hint="eastAsia"/>
          <w:color w:val="000000" w:themeColor="text1"/>
          <w:kern w:val="36"/>
          <w:sz w:val="24"/>
          <w:szCs w:val="24"/>
        </w:rPr>
        <w:t>的最大化。我们可以通过理性人的四个特征来看事实是否如此：</w:t>
      </w:r>
    </w:p>
    <w:p w14:paraId="7AF7C2C9" w14:textId="77777777" w:rsidR="00C3468F" w:rsidRPr="00D22DA8" w:rsidRDefault="00C3468F" w:rsidP="00C3468F">
      <w:pPr>
        <w:ind w:firstLineChars="100" w:firstLine="240"/>
        <w:rPr>
          <w:rFonts w:ascii="Arial" w:hAnsi="Arial" w:cs="Arial"/>
          <w:color w:val="000000"/>
          <w:sz w:val="24"/>
          <w:szCs w:val="24"/>
          <w:shd w:val="clear" w:color="auto" w:fill="FFFFFF"/>
        </w:rPr>
      </w:pPr>
      <w:r w:rsidRPr="00D22DA8">
        <w:rPr>
          <w:rFonts w:ascii="Arial" w:hAnsi="Arial" w:cs="Arial"/>
          <w:color w:val="000000"/>
          <w:sz w:val="24"/>
          <w:szCs w:val="24"/>
          <w:shd w:val="clear" w:color="auto" w:fill="FFFFFF"/>
        </w:rPr>
        <w:t>(1)</w:t>
      </w:r>
      <w:r w:rsidRPr="00D22DA8">
        <w:rPr>
          <w:rFonts w:ascii="Arial" w:hAnsi="Arial" w:cs="Arial"/>
          <w:color w:val="000000"/>
          <w:sz w:val="24"/>
          <w:szCs w:val="24"/>
          <w:shd w:val="clear" w:color="auto" w:fill="FFFFFF"/>
        </w:rPr>
        <w:t>完整性。</w:t>
      </w:r>
      <w:r w:rsidRPr="00D22DA8">
        <w:rPr>
          <w:rFonts w:ascii="Arial" w:hAnsi="Arial" w:cs="Arial" w:hint="eastAsia"/>
          <w:color w:val="000000"/>
          <w:sz w:val="24"/>
          <w:szCs w:val="24"/>
          <w:shd w:val="clear" w:color="auto" w:fill="FFFFFF"/>
        </w:rPr>
        <w:t>意指</w:t>
      </w:r>
      <w:r w:rsidRPr="00D22DA8">
        <w:rPr>
          <w:rFonts w:ascii="Arial" w:hAnsi="Arial" w:cs="Arial"/>
          <w:color w:val="000000"/>
          <w:sz w:val="24"/>
          <w:szCs w:val="24"/>
          <w:shd w:val="clear" w:color="auto" w:fill="FFFFFF"/>
        </w:rPr>
        <w:t>理性人了解自己的偏好，对自己所要达到的目的具有明确的认识，对于经济生活中的任何变动，都能做出独立的选择。</w:t>
      </w:r>
      <w:r w:rsidRPr="00D22DA8">
        <w:rPr>
          <w:rFonts w:ascii="Arial" w:hAnsi="Arial" w:cs="Arial" w:hint="eastAsia"/>
          <w:color w:val="000000"/>
          <w:sz w:val="24"/>
          <w:szCs w:val="24"/>
          <w:shd w:val="clear" w:color="auto" w:fill="FFFFFF"/>
        </w:rPr>
        <w:t>上文已经说过，当时的经济政策明显地含有强制色彩，而且我们可以看到，那时对不法经济行为的制裁是相当严重的，轻则打倒，重则毙命。重压之下焉有独立选择的余地？讲到此处，不得不提到林毅夫文中的逻辑漏洞，他一方面假设农民是理性的，一方面又</w:t>
      </w:r>
      <w:r w:rsidRPr="00D22DA8">
        <w:rPr>
          <w:rFonts w:ascii="Arial" w:hAnsi="Arial" w:cs="Arial" w:hint="eastAsia"/>
          <w:color w:val="000000"/>
          <w:sz w:val="24"/>
          <w:szCs w:val="24"/>
          <w:shd w:val="clear" w:color="auto" w:fill="FFFFFF"/>
        </w:rPr>
        <w:lastRenderedPageBreak/>
        <w:t>得出农民被剥夺了退社自由权的结论，某种程度上这不是自相矛盾吗？因为人在外生的强制下其理性可能是大打折扣又或无施展之地的。</w:t>
      </w:r>
    </w:p>
    <w:p w14:paraId="0DF8819F" w14:textId="77777777" w:rsidR="00C3468F" w:rsidRPr="00D22DA8" w:rsidRDefault="00C3468F" w:rsidP="00C3468F">
      <w:pPr>
        <w:ind w:firstLineChars="100" w:firstLine="240"/>
        <w:rPr>
          <w:rFonts w:asciiTheme="minorEastAsia" w:hAnsiTheme="minorEastAsia" w:cs="Tahoma"/>
          <w:color w:val="000000" w:themeColor="text1"/>
          <w:kern w:val="36"/>
          <w:sz w:val="24"/>
          <w:szCs w:val="24"/>
        </w:rPr>
      </w:pPr>
      <w:r w:rsidRPr="00D22DA8">
        <w:rPr>
          <w:rFonts w:ascii="Arial" w:hAnsi="Arial" w:cs="Arial"/>
          <w:color w:val="000000"/>
          <w:sz w:val="24"/>
          <w:szCs w:val="24"/>
          <w:shd w:val="clear" w:color="auto" w:fill="FFFFFF"/>
        </w:rPr>
        <w:t>(2)</w:t>
      </w:r>
      <w:r w:rsidRPr="00D22DA8">
        <w:rPr>
          <w:rFonts w:ascii="Arial" w:hAnsi="Arial" w:cs="Arial"/>
          <w:color w:val="000000"/>
          <w:sz w:val="24"/>
          <w:szCs w:val="24"/>
          <w:shd w:val="clear" w:color="auto" w:fill="FFFFFF"/>
        </w:rPr>
        <w:t>有理性地选择。它的经济行为都是有意识的和理性的，不存在经验型和随机型的决策。</w:t>
      </w:r>
      <w:r w:rsidRPr="00D22DA8">
        <w:rPr>
          <w:rFonts w:ascii="Arial" w:hAnsi="Arial" w:cs="Arial" w:hint="eastAsia"/>
          <w:color w:val="000000"/>
          <w:sz w:val="24"/>
          <w:szCs w:val="24"/>
          <w:shd w:val="clear" w:color="auto" w:fill="FFFFFF"/>
        </w:rPr>
        <w:t>这一条仍然值得怀疑。我去农村做过三次调研，接触过的大多数农民都表现出很明显的路径依赖。将时间往前腿六十年，那时的农民们只会比现在更保守，也就不难想象他们在决策时存在着很大的惯性，经验型的选择绝不算罕见。</w:t>
      </w:r>
      <w:r w:rsidRPr="00D22DA8">
        <w:rPr>
          <w:rFonts w:ascii="Arial" w:hAnsi="Arial" w:cs="Arial"/>
          <w:color w:val="000000"/>
          <w:sz w:val="24"/>
          <w:szCs w:val="24"/>
        </w:rPr>
        <w:br/>
      </w:r>
      <w:r>
        <w:rPr>
          <w:rFonts w:ascii="Arial" w:hAnsi="Arial" w:cs="Arial" w:hint="eastAsia"/>
          <w:color w:val="000000"/>
          <w:sz w:val="24"/>
          <w:szCs w:val="24"/>
          <w:shd w:val="clear" w:color="auto" w:fill="FFFFFF"/>
        </w:rPr>
        <w:t xml:space="preserve">  </w:t>
      </w:r>
      <w:r>
        <w:rPr>
          <w:rFonts w:ascii="Arial" w:hAnsi="Arial" w:cs="Arial"/>
          <w:color w:val="000000"/>
          <w:sz w:val="24"/>
          <w:szCs w:val="24"/>
          <w:shd w:val="clear" w:color="auto" w:fill="FFFFFF"/>
        </w:rPr>
        <w:t>(</w:t>
      </w:r>
      <w:r>
        <w:rPr>
          <w:rFonts w:ascii="Arial" w:hAnsi="Arial" w:cs="Arial" w:hint="eastAsia"/>
          <w:color w:val="000000"/>
          <w:sz w:val="24"/>
          <w:szCs w:val="24"/>
          <w:shd w:val="clear" w:color="auto" w:fill="FFFFFF"/>
        </w:rPr>
        <w:t>3</w:t>
      </w:r>
      <w:r w:rsidRPr="00D22DA8">
        <w:rPr>
          <w:rFonts w:ascii="Arial" w:hAnsi="Arial" w:cs="Arial"/>
          <w:color w:val="000000"/>
          <w:sz w:val="24"/>
          <w:szCs w:val="24"/>
          <w:shd w:val="clear" w:color="auto" w:fill="FFFFFF"/>
        </w:rPr>
        <w:t>)</w:t>
      </w:r>
      <w:r w:rsidRPr="00D22DA8">
        <w:rPr>
          <w:rFonts w:ascii="Arial" w:hAnsi="Arial" w:cs="Arial"/>
          <w:color w:val="000000"/>
          <w:sz w:val="24"/>
          <w:szCs w:val="24"/>
          <w:shd w:val="clear" w:color="auto" w:fill="FFFFFF"/>
        </w:rPr>
        <w:t>传递性。各种生产资源可以自由地、不需要任何成本地在部门之间、地区之间流动。</w:t>
      </w:r>
      <w:r w:rsidRPr="00D22DA8">
        <w:rPr>
          <w:rFonts w:ascii="Arial" w:hAnsi="Arial" w:cs="Arial" w:hint="eastAsia"/>
          <w:color w:val="000000"/>
          <w:sz w:val="24"/>
          <w:szCs w:val="24"/>
          <w:shd w:val="clear" w:color="auto" w:fill="FFFFFF"/>
        </w:rPr>
        <w:t>众所周知，在九十年代之前，中国实行的都是计划经济，生产资料的流通是被政府严厉管制着的，因此这一条也不适用。</w:t>
      </w:r>
    </w:p>
    <w:p w14:paraId="11917A1F" w14:textId="77777777" w:rsidR="00C3468F" w:rsidRPr="00D22DA8" w:rsidRDefault="00C3468F" w:rsidP="00C3468F">
      <w:pPr>
        <w:ind w:firstLineChars="50" w:firstLine="120"/>
        <w:rPr>
          <w:rFonts w:ascii="Arial" w:hAnsi="Arial" w:cs="Arial"/>
          <w:color w:val="000000"/>
          <w:sz w:val="24"/>
          <w:szCs w:val="24"/>
          <w:shd w:val="clear" w:color="auto" w:fill="FFFFFF"/>
        </w:rPr>
      </w:pPr>
      <w:r w:rsidRPr="00D22DA8">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w:t>
      </w:r>
      <w:r>
        <w:rPr>
          <w:rFonts w:ascii="Arial" w:hAnsi="Arial" w:cs="Arial" w:hint="eastAsia"/>
          <w:color w:val="000000"/>
          <w:sz w:val="24"/>
          <w:szCs w:val="24"/>
          <w:shd w:val="clear" w:color="auto" w:fill="FFFFFF"/>
        </w:rPr>
        <w:t>4</w:t>
      </w:r>
      <w:r w:rsidRPr="00D22DA8">
        <w:rPr>
          <w:rFonts w:ascii="Arial" w:hAnsi="Arial" w:cs="Arial"/>
          <w:color w:val="000000"/>
          <w:sz w:val="24"/>
          <w:szCs w:val="24"/>
          <w:shd w:val="clear" w:color="auto" w:fill="FFFFFF"/>
        </w:rPr>
        <w:t>)</w:t>
      </w:r>
      <w:r w:rsidRPr="00D22DA8">
        <w:rPr>
          <w:rFonts w:ascii="Arial" w:hAnsi="Arial" w:cs="Arial"/>
          <w:color w:val="000000"/>
          <w:sz w:val="24"/>
          <w:szCs w:val="24"/>
          <w:shd w:val="clear" w:color="auto" w:fill="FFFFFF"/>
        </w:rPr>
        <w:t>自利原则。消费者追求满足最大化，生产要素所有者追求收入最大化，生产者追求利润最大化，政府追求目标决策最优化。</w:t>
      </w:r>
      <w:r w:rsidRPr="00D22DA8">
        <w:rPr>
          <w:rFonts w:ascii="Arial" w:hAnsi="Arial" w:cs="Arial" w:hint="eastAsia"/>
          <w:color w:val="000000"/>
          <w:sz w:val="24"/>
          <w:szCs w:val="24"/>
          <w:shd w:val="clear" w:color="auto" w:fill="FFFFFF"/>
        </w:rPr>
        <w:t>这是最值得质疑的一条。事实上，当时发生了很多农民“损己利人”的事，而收益最大化也不是他们的最大目标。</w:t>
      </w:r>
    </w:p>
    <w:p w14:paraId="1506A412" w14:textId="77777777" w:rsidR="00C3468F" w:rsidRPr="00D22DA8" w:rsidRDefault="00C3468F" w:rsidP="00C3468F">
      <w:pPr>
        <w:rPr>
          <w:rFonts w:ascii="Arial" w:hAnsi="Arial" w:cs="Arial"/>
          <w:color w:val="000000"/>
          <w:sz w:val="24"/>
          <w:szCs w:val="24"/>
          <w:shd w:val="clear" w:color="auto" w:fill="FFFFFF"/>
        </w:rPr>
      </w:pPr>
    </w:p>
    <w:p w14:paraId="3AD111D8" w14:textId="77777777" w:rsidR="00C3468F" w:rsidRPr="00D22DA8" w:rsidRDefault="00C3468F" w:rsidP="00C3468F">
      <w:pPr>
        <w:ind w:firstLineChars="150" w:firstLine="360"/>
        <w:rPr>
          <w:rFonts w:ascii="Arial" w:hAnsi="Arial" w:cs="Arial"/>
          <w:color w:val="000000"/>
          <w:sz w:val="24"/>
          <w:szCs w:val="24"/>
          <w:shd w:val="clear" w:color="auto" w:fill="FFFFFF"/>
        </w:rPr>
      </w:pPr>
      <w:r w:rsidRPr="00D22DA8">
        <w:rPr>
          <w:rFonts w:ascii="Arial" w:hAnsi="Arial" w:cs="Arial" w:hint="eastAsia"/>
          <w:color w:val="000000"/>
          <w:sz w:val="24"/>
          <w:szCs w:val="24"/>
          <w:shd w:val="clear" w:color="auto" w:fill="FFFFFF"/>
        </w:rPr>
        <w:t>通过上面的分析我们可以看到，直接套用传统的经济学假设在这里是行不通的。那么我们是否可以放宽假设，扩展效用函数呢？</w:t>
      </w:r>
    </w:p>
    <w:p w14:paraId="01A65401" w14:textId="77777777" w:rsidR="00C3468F" w:rsidRPr="00D22DA8" w:rsidRDefault="00C3468F" w:rsidP="00C3468F">
      <w:pPr>
        <w:rPr>
          <w:rFonts w:ascii="Arial" w:hAnsi="Arial" w:cs="Arial"/>
          <w:color w:val="000000"/>
          <w:sz w:val="24"/>
          <w:szCs w:val="24"/>
          <w:shd w:val="clear" w:color="auto" w:fill="FFFFFF"/>
        </w:rPr>
      </w:pPr>
    </w:p>
    <w:p w14:paraId="64F1573E" w14:textId="77777777" w:rsidR="00C3468F" w:rsidRPr="00D22DA8" w:rsidRDefault="00C3468F" w:rsidP="00C3468F">
      <w:pPr>
        <w:rPr>
          <w:rFonts w:ascii="Arial" w:hAnsi="Arial" w:cs="Arial"/>
          <w:color w:val="000000"/>
          <w:sz w:val="24"/>
          <w:szCs w:val="24"/>
          <w:shd w:val="clear" w:color="auto" w:fill="FFFFFF"/>
        </w:rPr>
      </w:pPr>
      <w:r w:rsidRPr="00D22DA8">
        <w:rPr>
          <w:rFonts w:ascii="Arial" w:hAnsi="Arial" w:cs="Arial" w:hint="eastAsia"/>
          <w:color w:val="000000"/>
          <w:sz w:val="24"/>
          <w:szCs w:val="24"/>
          <w:shd w:val="clear" w:color="auto" w:fill="FFFFFF"/>
        </w:rPr>
        <w:t xml:space="preserve">   </w:t>
      </w:r>
      <w:r w:rsidRPr="00D22DA8">
        <w:rPr>
          <w:rFonts w:ascii="Arial" w:hAnsi="Arial" w:cs="Arial" w:hint="eastAsia"/>
          <w:color w:val="000000"/>
          <w:sz w:val="24"/>
          <w:szCs w:val="24"/>
          <w:shd w:val="clear" w:color="auto" w:fill="FFFFFF"/>
        </w:rPr>
        <w:t>我要先问一个看起来很蠢的问题：农民真的是农业生产的主体吗？也许曾经是的，在农业的功能还很单纯之前，即没有被当成工业的跳板和风险转嫁的工具之前，农民们偏安一隅，拥有着最大的农业决策权。而此后，农民的主体地位就慢慢被削弱，变成了一头“吃的是草挤的是奶”的奶牛。比起主体而言，农民更具有的是主体间性——即以利他为价值</w:t>
      </w:r>
      <w:r>
        <w:rPr>
          <w:rFonts w:ascii="Arial" w:hAnsi="Arial" w:cs="Arial" w:hint="eastAsia"/>
          <w:color w:val="000000"/>
          <w:sz w:val="24"/>
          <w:szCs w:val="24"/>
          <w:shd w:val="clear" w:color="auto" w:fill="FFFFFF"/>
        </w:rPr>
        <w:t>——</w:t>
      </w:r>
      <w:r w:rsidRPr="00D22DA8">
        <w:rPr>
          <w:rFonts w:ascii="Arial" w:hAnsi="Arial" w:cs="Arial" w:hint="eastAsia"/>
          <w:color w:val="000000"/>
          <w:sz w:val="24"/>
          <w:szCs w:val="24"/>
          <w:shd w:val="clear" w:color="auto" w:fill="FFFFFF"/>
        </w:rPr>
        <w:t>中间的逻辑是，通过自损而达到利他再因利他而达到利己。其实不难理解，农业的生产毕竟是一种经济现象，作为生产者则必然要受到消费者的制约，而当对农业的需求集中于“跳板和躲避屋”时，农业也就被迫接受了这种赋值——只有利他，农业才有实现价值的可能。这种主体间性其实一直持续到今天，并且还将持续很久。</w:t>
      </w:r>
    </w:p>
    <w:p w14:paraId="19ACDE29" w14:textId="77777777" w:rsidR="00C3468F" w:rsidRPr="00D22DA8" w:rsidRDefault="00C3468F" w:rsidP="00C3468F">
      <w:pPr>
        <w:rPr>
          <w:rFonts w:ascii="Arial" w:hAnsi="Arial" w:cs="Arial"/>
          <w:color w:val="000000"/>
          <w:sz w:val="24"/>
          <w:szCs w:val="24"/>
          <w:shd w:val="clear" w:color="auto" w:fill="FFFFFF"/>
        </w:rPr>
      </w:pPr>
      <w:r w:rsidRPr="00D22DA8">
        <w:rPr>
          <w:rFonts w:ascii="Arial" w:hAnsi="Arial" w:cs="Arial" w:hint="eastAsia"/>
          <w:color w:val="000000"/>
          <w:sz w:val="24"/>
          <w:szCs w:val="24"/>
          <w:shd w:val="clear" w:color="auto" w:fill="FFFFFF"/>
        </w:rPr>
        <w:t xml:space="preserve">  </w:t>
      </w:r>
    </w:p>
    <w:p w14:paraId="17D39AC5" w14:textId="77777777" w:rsidR="00C3468F" w:rsidRPr="00D22DA8" w:rsidRDefault="00C3468F" w:rsidP="00C3468F">
      <w:pPr>
        <w:ind w:firstLineChars="200" w:firstLine="480"/>
        <w:rPr>
          <w:rFonts w:ascii="Arial" w:hAnsi="Arial" w:cs="Arial"/>
          <w:color w:val="000000"/>
          <w:sz w:val="24"/>
          <w:szCs w:val="24"/>
          <w:shd w:val="clear" w:color="auto" w:fill="FFFFFF"/>
        </w:rPr>
      </w:pPr>
      <w:r w:rsidRPr="00D22DA8">
        <w:rPr>
          <w:rFonts w:ascii="Arial" w:hAnsi="Arial" w:cs="Arial" w:hint="eastAsia"/>
          <w:color w:val="000000"/>
          <w:sz w:val="24"/>
          <w:szCs w:val="24"/>
          <w:shd w:val="clear" w:color="auto" w:fill="FFFFFF"/>
        </w:rPr>
        <w:t>综合</w:t>
      </w:r>
      <w:r>
        <w:rPr>
          <w:rFonts w:ascii="Arial" w:hAnsi="Arial" w:cs="Arial" w:hint="eastAsia"/>
          <w:color w:val="000000"/>
          <w:sz w:val="24"/>
          <w:szCs w:val="24"/>
          <w:shd w:val="clear" w:color="auto" w:fill="FFFFFF"/>
        </w:rPr>
        <w:t>全</w:t>
      </w:r>
      <w:r w:rsidRPr="00D22DA8">
        <w:rPr>
          <w:rFonts w:ascii="Arial" w:hAnsi="Arial" w:cs="Arial" w:hint="eastAsia"/>
          <w:color w:val="000000"/>
          <w:sz w:val="24"/>
          <w:szCs w:val="24"/>
          <w:shd w:val="clear" w:color="auto" w:fill="FFFFFF"/>
        </w:rPr>
        <w:t>文，农民的效用因子，在那个特殊的年代也是很复杂的——出于对强权的畏惧，他的效用包括了“安全”（</w:t>
      </w:r>
      <w:r w:rsidRPr="00D22DA8">
        <w:rPr>
          <w:rFonts w:ascii="Arial" w:hAnsi="Arial" w:cs="Arial" w:hint="eastAsia"/>
          <w:color w:val="000000"/>
          <w:sz w:val="24"/>
          <w:szCs w:val="24"/>
          <w:shd w:val="clear" w:color="auto" w:fill="FFFFFF"/>
        </w:rPr>
        <w:t>S,safe</w:t>
      </w:r>
      <w:r w:rsidRPr="00D22DA8">
        <w:rPr>
          <w:rFonts w:ascii="Arial" w:hAnsi="Arial" w:cs="Arial" w:hint="eastAsia"/>
          <w:color w:val="000000"/>
          <w:sz w:val="24"/>
          <w:szCs w:val="24"/>
          <w:shd w:val="clear" w:color="auto" w:fill="FFFFFF"/>
        </w:rPr>
        <w:t>）；出于对领导人的热烈爱戴，他的效用包括了“忠诚”（</w:t>
      </w:r>
      <w:r w:rsidRPr="00D22DA8">
        <w:rPr>
          <w:rFonts w:ascii="Arial" w:hAnsi="Arial" w:cs="Arial" w:hint="eastAsia"/>
          <w:color w:val="000000"/>
          <w:sz w:val="24"/>
          <w:szCs w:val="24"/>
          <w:shd w:val="clear" w:color="auto" w:fill="FFFFFF"/>
        </w:rPr>
        <w:t>L,loyalty</w:t>
      </w:r>
      <w:r w:rsidRPr="00D22DA8">
        <w:rPr>
          <w:rFonts w:ascii="Arial" w:hAnsi="Arial" w:cs="Arial" w:hint="eastAsia"/>
          <w:color w:val="000000"/>
          <w:sz w:val="24"/>
          <w:szCs w:val="24"/>
          <w:shd w:val="clear" w:color="auto" w:fill="FFFFFF"/>
        </w:rPr>
        <w:t>）；出于自身价值的实现，他的效用包括利他（</w:t>
      </w:r>
      <w:r w:rsidRPr="00D22DA8">
        <w:rPr>
          <w:rFonts w:ascii="Arial" w:hAnsi="Arial" w:cs="Arial" w:hint="eastAsia"/>
          <w:color w:val="000000"/>
          <w:sz w:val="24"/>
          <w:szCs w:val="24"/>
          <w:shd w:val="clear" w:color="auto" w:fill="FFFFFF"/>
        </w:rPr>
        <w:t>A,altruism</w:t>
      </w:r>
      <w:r w:rsidRPr="00D22DA8">
        <w:rPr>
          <w:rFonts w:ascii="Arial" w:hAnsi="Arial" w:cs="Arial" w:hint="eastAsia"/>
          <w:color w:val="000000"/>
          <w:sz w:val="24"/>
          <w:szCs w:val="24"/>
          <w:shd w:val="clear" w:color="auto" w:fill="FFFFFF"/>
        </w:rPr>
        <w:t>）、利己（</w:t>
      </w:r>
      <w:r w:rsidRPr="00D22DA8">
        <w:rPr>
          <w:rFonts w:ascii="Arial" w:hAnsi="Arial" w:cs="Arial" w:hint="eastAsia"/>
          <w:color w:val="000000"/>
          <w:sz w:val="24"/>
          <w:szCs w:val="24"/>
          <w:shd w:val="clear" w:color="auto" w:fill="FFFFFF"/>
        </w:rPr>
        <w:t>E,egoism</w:t>
      </w:r>
      <w:r w:rsidRPr="00D22DA8">
        <w:rPr>
          <w:rFonts w:ascii="Arial" w:hAnsi="Arial" w:cs="Arial" w:hint="eastAsia"/>
          <w:color w:val="000000"/>
          <w:sz w:val="24"/>
          <w:szCs w:val="24"/>
          <w:shd w:val="clear" w:color="auto" w:fill="FFFFFF"/>
        </w:rPr>
        <w:t>）。因此农民的效用函数，绝不是一个简单的利润函数求导就能解决的。</w:t>
      </w:r>
    </w:p>
    <w:p w14:paraId="2BE5432C" w14:textId="77777777" w:rsidR="00C3468F" w:rsidRPr="00D22DA8" w:rsidRDefault="00C3468F" w:rsidP="00C3468F">
      <w:pPr>
        <w:rPr>
          <w:rFonts w:ascii="Arial" w:hAnsi="Arial" w:cs="Arial"/>
          <w:color w:val="000000"/>
          <w:sz w:val="24"/>
          <w:szCs w:val="24"/>
          <w:shd w:val="clear" w:color="auto" w:fill="FFFFFF"/>
        </w:rPr>
      </w:pPr>
      <w:r w:rsidRPr="00D22DA8">
        <w:rPr>
          <w:rFonts w:ascii="Arial" w:hAnsi="Arial" w:cs="Arial" w:hint="eastAsia"/>
          <w:color w:val="000000"/>
          <w:sz w:val="24"/>
          <w:szCs w:val="24"/>
          <w:shd w:val="clear" w:color="auto" w:fill="FFFFFF"/>
        </w:rPr>
        <w:t xml:space="preserve">   </w:t>
      </w:r>
      <w:r w:rsidRPr="00D22DA8">
        <w:rPr>
          <w:rFonts w:ascii="Arial" w:hAnsi="Arial" w:cs="Arial" w:hint="eastAsia"/>
          <w:color w:val="000000"/>
          <w:sz w:val="24"/>
          <w:szCs w:val="24"/>
          <w:shd w:val="clear" w:color="auto" w:fill="FFFFFF"/>
        </w:rPr>
        <w:t>简单说来，我们可以用</w:t>
      </w:r>
      <w:r w:rsidRPr="00D22DA8">
        <w:rPr>
          <w:rFonts w:ascii="Arial" w:hAnsi="Arial" w:cs="Arial" w:hint="eastAsia"/>
          <w:color w:val="000000"/>
          <w:sz w:val="24"/>
          <w:szCs w:val="24"/>
          <w:shd w:val="clear" w:color="auto" w:fill="FFFFFF"/>
        </w:rPr>
        <w:t xml:space="preserve">U=f(S,L,A,E) </w:t>
      </w:r>
      <w:r w:rsidRPr="00D22DA8">
        <w:rPr>
          <w:rFonts w:ascii="Arial" w:hAnsi="Arial" w:cs="Arial" w:hint="eastAsia"/>
          <w:color w:val="000000"/>
          <w:sz w:val="24"/>
          <w:szCs w:val="24"/>
          <w:shd w:val="clear" w:color="auto" w:fill="FFFFFF"/>
        </w:rPr>
        <w:t>来表示其效用。他最终的行为，便是这四个相互矛盾的因素互相妥协的结果。</w:t>
      </w:r>
    </w:p>
    <w:p w14:paraId="154EAD07" w14:textId="77777777" w:rsidR="00C3468F" w:rsidRPr="00D22DA8" w:rsidRDefault="00C3468F" w:rsidP="00C3468F">
      <w:pPr>
        <w:ind w:firstLineChars="100" w:firstLine="240"/>
        <w:rPr>
          <w:rFonts w:ascii="Arial" w:hAnsi="Arial" w:cs="Arial"/>
          <w:color w:val="000000"/>
          <w:sz w:val="24"/>
          <w:szCs w:val="24"/>
          <w:shd w:val="clear" w:color="auto" w:fill="FFFFFF"/>
        </w:rPr>
      </w:pPr>
      <w:r w:rsidRPr="00D22DA8">
        <w:rPr>
          <w:rFonts w:ascii="Arial" w:hAnsi="Arial" w:cs="Arial" w:hint="eastAsia"/>
          <w:color w:val="000000"/>
          <w:sz w:val="24"/>
          <w:szCs w:val="24"/>
          <w:shd w:val="clear" w:color="auto" w:fill="FFFFFF"/>
        </w:rPr>
        <w:t>首先看“利他”和“利己”这两个因子，由于二者之间关系密切，我们可以另设一个效用函数</w:t>
      </w:r>
      <w:r w:rsidRPr="00D22DA8">
        <w:rPr>
          <w:rFonts w:ascii="Arial" w:hAnsi="Arial" w:cs="Arial" w:hint="eastAsia"/>
          <w:color w:val="000000"/>
          <w:sz w:val="24"/>
          <w:szCs w:val="24"/>
          <w:shd w:val="clear" w:color="auto" w:fill="FFFFFF"/>
        </w:rPr>
        <w:t>U</w:t>
      </w:r>
      <w:r w:rsidRPr="00D22DA8">
        <w:rPr>
          <w:rFonts w:ascii="Arial" w:hAnsi="Arial" w:cs="Arial" w:hint="eastAsia"/>
          <w:color w:val="000000"/>
          <w:sz w:val="24"/>
          <w:szCs w:val="24"/>
          <w:shd w:val="clear" w:color="auto" w:fill="FFFFFF"/>
        </w:rPr>
        <w:t>（</w:t>
      </w:r>
      <w:r w:rsidRPr="00D22DA8">
        <w:rPr>
          <w:rFonts w:ascii="Arial" w:hAnsi="Arial" w:cs="Arial" w:hint="eastAsia"/>
          <w:color w:val="000000"/>
          <w:sz w:val="24"/>
          <w:szCs w:val="24"/>
          <w:shd w:val="clear" w:color="auto" w:fill="FFFFFF"/>
        </w:rPr>
        <w:t>A</w:t>
      </w:r>
      <w:r w:rsidRPr="00D22DA8">
        <w:rPr>
          <w:rFonts w:ascii="Arial" w:hAnsi="Arial" w:cs="Arial" w:hint="eastAsia"/>
          <w:color w:val="000000"/>
          <w:sz w:val="24"/>
          <w:szCs w:val="24"/>
          <w:shd w:val="clear" w:color="auto" w:fill="FFFFFF"/>
        </w:rPr>
        <w:t>，</w:t>
      </w:r>
      <w:r w:rsidRPr="00D22DA8">
        <w:rPr>
          <w:rFonts w:ascii="Arial" w:hAnsi="Arial" w:cs="Arial" w:hint="eastAsia"/>
          <w:color w:val="000000"/>
          <w:sz w:val="24"/>
          <w:szCs w:val="24"/>
          <w:shd w:val="clear" w:color="auto" w:fill="FFFFFF"/>
        </w:rPr>
        <w:t>E</w:t>
      </w:r>
      <w:r w:rsidRPr="00D22DA8">
        <w:rPr>
          <w:rFonts w:ascii="Arial" w:hAnsi="Arial" w:cs="Arial" w:hint="eastAsia"/>
          <w:color w:val="000000"/>
          <w:sz w:val="24"/>
          <w:szCs w:val="24"/>
          <w:shd w:val="clear" w:color="auto" w:fill="FFFFFF"/>
        </w:rPr>
        <w:t>），表示该主体在利他与利己之间达到的平衡。这个平衡取决于个体对利他与利己之间的偏好程度如何。由此我们可以把</w:t>
      </w:r>
      <w:r w:rsidRPr="00D22DA8">
        <w:rPr>
          <w:rFonts w:ascii="Arial" w:hAnsi="Arial" w:cs="Arial" w:hint="eastAsia"/>
          <w:color w:val="000000"/>
          <w:sz w:val="24"/>
          <w:szCs w:val="24"/>
          <w:shd w:val="clear" w:color="auto" w:fill="FFFFFF"/>
        </w:rPr>
        <w:t>U=f(S,L,A,E)</w:t>
      </w:r>
      <w:r w:rsidRPr="00D22DA8">
        <w:rPr>
          <w:rFonts w:ascii="Arial" w:hAnsi="Arial" w:cs="Arial" w:hint="eastAsia"/>
          <w:color w:val="000000"/>
          <w:sz w:val="24"/>
          <w:szCs w:val="24"/>
          <w:shd w:val="clear" w:color="auto" w:fill="FFFFFF"/>
        </w:rPr>
        <w:t>改写成</w:t>
      </w:r>
      <w:r w:rsidRPr="00D22DA8">
        <w:rPr>
          <w:rFonts w:ascii="Arial" w:hAnsi="Arial" w:cs="Arial" w:hint="eastAsia"/>
          <w:color w:val="000000"/>
          <w:sz w:val="24"/>
          <w:szCs w:val="24"/>
          <w:shd w:val="clear" w:color="auto" w:fill="FFFFFF"/>
        </w:rPr>
        <w:t>U=f(S,L,U(A,E))</w:t>
      </w:r>
      <w:r w:rsidRPr="00D22DA8">
        <w:rPr>
          <w:rFonts w:ascii="Arial" w:hAnsi="Arial" w:cs="Arial" w:hint="eastAsia"/>
          <w:color w:val="000000"/>
          <w:sz w:val="24"/>
          <w:szCs w:val="24"/>
          <w:shd w:val="clear" w:color="auto" w:fill="FFFFFF"/>
        </w:rPr>
        <w:t>。</w:t>
      </w:r>
    </w:p>
    <w:p w14:paraId="0650A84F" w14:textId="77777777" w:rsidR="00C3468F" w:rsidRDefault="00C3468F" w:rsidP="00C3468F">
      <w:pPr>
        <w:ind w:firstLineChars="100" w:firstLine="240"/>
        <w:rPr>
          <w:sz w:val="24"/>
          <w:szCs w:val="24"/>
        </w:rPr>
      </w:pPr>
      <w:r w:rsidRPr="00D22DA8">
        <w:rPr>
          <w:rFonts w:ascii="Arial" w:hAnsi="Arial" w:cs="Arial" w:hint="eastAsia"/>
          <w:color w:val="000000"/>
          <w:sz w:val="24"/>
          <w:szCs w:val="24"/>
          <w:shd w:val="clear" w:color="auto" w:fill="FFFFFF"/>
        </w:rPr>
        <w:t>通过这种放宽，就可以比较准确地分析非理性个体的效用最大化。这看起来确实很矛盾。其实，这样的效用函数的实质是</w:t>
      </w:r>
      <w:r w:rsidRPr="00D22DA8">
        <w:rPr>
          <w:rFonts w:ascii="Arial" w:hAnsi="Arial" w:cs="Arial" w:hint="eastAsia"/>
          <w:color w:val="000000"/>
          <w:sz w:val="24"/>
          <w:szCs w:val="24"/>
          <w:shd w:val="clear" w:color="auto" w:fill="FFFFFF"/>
        </w:rPr>
        <w:t>U(R,IR)</w:t>
      </w:r>
      <w:r>
        <w:rPr>
          <w:rFonts w:ascii="Arial" w:hAnsi="Arial" w:cs="Arial" w:hint="eastAsia"/>
          <w:color w:val="000000"/>
          <w:sz w:val="24"/>
          <w:szCs w:val="24"/>
          <w:shd w:val="clear" w:color="auto" w:fill="FFFFFF"/>
        </w:rPr>
        <w:t>（</w:t>
      </w:r>
      <w:r w:rsidRPr="00D22DA8">
        <w:rPr>
          <w:rFonts w:ascii="Arial" w:hAnsi="Arial" w:cs="Arial" w:hint="eastAsia"/>
          <w:color w:val="000000"/>
          <w:sz w:val="24"/>
          <w:szCs w:val="24"/>
          <w:shd w:val="clear" w:color="auto" w:fill="FFFFFF"/>
        </w:rPr>
        <w:t>R</w:t>
      </w:r>
      <w:r w:rsidRPr="00D22DA8">
        <w:rPr>
          <w:rFonts w:ascii="Arial" w:hAnsi="Arial" w:cs="Arial" w:hint="eastAsia"/>
          <w:color w:val="000000"/>
          <w:sz w:val="24"/>
          <w:szCs w:val="24"/>
          <w:shd w:val="clear" w:color="auto" w:fill="FFFFFF"/>
        </w:rPr>
        <w:t>即</w:t>
      </w:r>
      <w:r w:rsidRPr="00D22DA8">
        <w:rPr>
          <w:rFonts w:ascii="Arial" w:hAnsi="Arial" w:cs="Arial" w:hint="eastAsia"/>
          <w:color w:val="000000"/>
          <w:sz w:val="24"/>
          <w:szCs w:val="24"/>
          <w:shd w:val="clear" w:color="auto" w:fill="FFFFFF"/>
        </w:rPr>
        <w:t>rational,IR</w:t>
      </w:r>
      <w:r w:rsidRPr="00D22DA8">
        <w:rPr>
          <w:rFonts w:ascii="Arial" w:hAnsi="Arial" w:cs="Arial" w:hint="eastAsia"/>
          <w:color w:val="000000"/>
          <w:sz w:val="24"/>
          <w:szCs w:val="24"/>
          <w:shd w:val="clear" w:color="auto" w:fill="FFFFFF"/>
        </w:rPr>
        <w:t>即</w:t>
      </w:r>
      <w:r w:rsidRPr="00D22DA8">
        <w:rPr>
          <w:rFonts w:ascii="Arial" w:hAnsi="Arial" w:cs="Arial" w:hint="eastAsia"/>
          <w:color w:val="000000"/>
          <w:sz w:val="24"/>
          <w:szCs w:val="24"/>
          <w:shd w:val="clear" w:color="auto" w:fill="FFFFFF"/>
        </w:rPr>
        <w:t>irrational</w:t>
      </w:r>
      <w:r>
        <w:rPr>
          <w:rFonts w:ascii="Arial" w:hAnsi="Arial" w:cs="Arial" w:hint="eastAsia"/>
          <w:color w:val="000000"/>
          <w:sz w:val="24"/>
          <w:szCs w:val="24"/>
          <w:shd w:val="clear" w:color="auto" w:fill="FFFFFF"/>
        </w:rPr>
        <w:t>）</w:t>
      </w:r>
      <w:r w:rsidRPr="00D22DA8">
        <w:rPr>
          <w:rFonts w:ascii="Arial" w:hAnsi="Arial" w:cs="Arial" w:hint="eastAsia"/>
          <w:color w:val="000000"/>
          <w:sz w:val="24"/>
          <w:szCs w:val="24"/>
          <w:shd w:val="clear" w:color="auto" w:fill="FFFFFF"/>
        </w:rPr>
        <w:t>，即个体在同时受到理性与不理性的冲击时的决策。如果你非要我为这个莫名其妙的函数做一个假设，我想那会是——人是混合的。他既不是全然理性的，也不是全然疯狂的，在做一个决策时，他会受到思想中各个冲突的部分的影响。当然，</w:t>
      </w:r>
      <w:r w:rsidRPr="00D22DA8">
        <w:rPr>
          <w:rFonts w:ascii="Arial" w:hAnsi="Arial" w:cs="Arial" w:hint="eastAsia"/>
          <w:color w:val="000000"/>
          <w:sz w:val="24"/>
          <w:szCs w:val="24"/>
          <w:shd w:val="clear" w:color="auto" w:fill="FFFFFF"/>
        </w:rPr>
        <w:lastRenderedPageBreak/>
        <w:t>这种理论最大的缺点就是，很难量化。</w:t>
      </w:r>
      <w:r w:rsidRPr="00D22DA8">
        <w:rPr>
          <w:rFonts w:hint="eastAsia"/>
          <w:sz w:val="24"/>
          <w:szCs w:val="24"/>
        </w:rPr>
        <w:t>我虽然自作聪明地找到了一个貌似可以研究问题的坐标，却全然不知道该如何作图。</w:t>
      </w:r>
    </w:p>
    <w:p w14:paraId="5F558C1B" w14:textId="77777777" w:rsidR="00C3468F" w:rsidRPr="00D22DA8" w:rsidRDefault="00C3468F" w:rsidP="00C3468F">
      <w:pPr>
        <w:ind w:firstLineChars="100" w:firstLine="240"/>
        <w:rPr>
          <w:rFonts w:ascii="Arial" w:hAnsi="Arial" w:cs="Arial"/>
          <w:color w:val="000000"/>
          <w:sz w:val="24"/>
          <w:szCs w:val="24"/>
        </w:rPr>
      </w:pPr>
    </w:p>
    <w:p w14:paraId="6FECC47E" w14:textId="3DA86CC2" w:rsidR="00C3468F" w:rsidRPr="00D22DA8" w:rsidRDefault="00CD6511" w:rsidP="00C3468F">
      <w:pPr>
        <w:rPr>
          <w:rFonts w:asciiTheme="minorEastAsia" w:hAnsiTheme="minorEastAsia" w:cs="Tahoma"/>
          <w:color w:val="000000" w:themeColor="text1"/>
          <w:kern w:val="36"/>
          <w:sz w:val="24"/>
          <w:szCs w:val="24"/>
        </w:rPr>
      </w:pP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63360" behindDoc="0" locked="0" layoutInCell="1" allowOverlap="1" wp14:anchorId="7105886C" wp14:editId="70B3D2BC">
                <wp:simplePos x="0" y="0"/>
                <wp:positionH relativeFrom="column">
                  <wp:posOffset>1042670</wp:posOffset>
                </wp:positionH>
                <wp:positionV relativeFrom="paragraph">
                  <wp:posOffset>133350</wp:posOffset>
                </wp:positionV>
                <wp:extent cx="548005" cy="247650"/>
                <wp:effectExtent l="1270" t="6350" r="9525" b="12700"/>
                <wp:wrapNone/>
                <wp:docPr id="1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005" cy="247650"/>
                        </a:xfrm>
                        <a:prstGeom prst="rect">
                          <a:avLst/>
                        </a:prstGeom>
                        <a:solidFill>
                          <a:srgbClr val="FFFFFF"/>
                        </a:solidFill>
                        <a:ln w="9525">
                          <a:solidFill>
                            <a:srgbClr val="000000"/>
                          </a:solidFill>
                          <a:miter lim="800000"/>
                          <a:headEnd/>
                          <a:tailEnd/>
                        </a:ln>
                      </wps:spPr>
                      <wps:txbx>
                        <w:txbxContent>
                          <w:p w14:paraId="382798CA" w14:textId="77777777" w:rsidR="00C3468F" w:rsidRDefault="00C3468F" w:rsidP="00C3468F">
                            <w:r>
                              <w:rPr>
                                <w:rFonts w:hint="eastAsia"/>
                              </w:rPr>
                              <w:t>U(A,E)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05886C" id="Text_x0020_Box_x0020_26" o:spid="_x0000_s1029" type="#_x0000_t202" style="position:absolute;left:0;text-align:left;margin-left:82.1pt;margin-top:10.5pt;width:43.1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">
                <v:textbox>
                  <w:txbxContent>
                    <w:p w14:paraId="382798CA" w14:textId="77777777" w:rsidR="00C3468F" w:rsidRDefault="00C3468F" w:rsidP="00C3468F">
                      <w:r>
                        <w:rPr>
                          <w:rFonts w:hint="eastAsia"/>
                        </w:rPr>
                        <w:t>U(A,E)</w:t>
                      </w:r>
                    </w:p>
                  </w:txbxContent>
                </v:textbox>
              </v:shape>
            </w:pict>
          </mc:Fallback>
        </mc:AlternateContent>
      </w:r>
      <w:r>
        <w:rPr>
          <w:rFonts w:asciiTheme="minorEastAsia" w:hAnsiTheme="minorEastAsia" w:cs="Tahoma"/>
          <w:noProof/>
          <w:color w:val="000000" w:themeColor="text1"/>
          <w:kern w:val="36"/>
          <w:sz w:val="24"/>
          <w:szCs w:val="24"/>
          <w:lang w:eastAsia="en-US"/>
        </w:rPr>
        <mc:AlternateContent>
          <mc:Choice Requires="wps">
            <w:drawing>
              <wp:anchor distT="0" distB="0" distL="114300" distR="114300" simplePos="0" relativeHeight="251660288" behindDoc="0" locked="0" layoutInCell="1" allowOverlap="1" wp14:anchorId="7C4F9436" wp14:editId="733270D0">
                <wp:simplePos x="0" y="0"/>
                <wp:positionH relativeFrom="column">
                  <wp:posOffset>1733550</wp:posOffset>
                </wp:positionH>
                <wp:positionV relativeFrom="paragraph">
                  <wp:posOffset>133350</wp:posOffset>
                </wp:positionV>
                <wp:extent cx="0" cy="1085850"/>
                <wp:effectExtent l="57150" t="19050" r="69850" b="25400"/>
                <wp:wrapNone/>
                <wp:docPr id="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85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D30BD7" id="AutoShape_x0020_23" o:spid="_x0000_s1026" type="#_x0000_t32" style="position:absolute;margin-left:136.5pt;margin-top:10.5pt;width:0;height:85.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">
                <v:stroke endarrow="block"/>
              </v:shape>
            </w:pict>
          </mc:Fallback>
        </mc:AlternateContent>
      </w:r>
    </w:p>
    <w:p w14:paraId="693B0A0F" w14:textId="77777777" w:rsidR="00C3468F" w:rsidRPr="00D22DA8" w:rsidRDefault="00C3468F" w:rsidP="00C3468F">
      <w:pPr>
        <w:rPr>
          <w:sz w:val="24"/>
          <w:szCs w:val="24"/>
        </w:rPr>
      </w:pPr>
    </w:p>
    <w:p w14:paraId="18FDDE0F" w14:textId="77777777" w:rsidR="00C3468F" w:rsidRPr="00D22DA8" w:rsidRDefault="00C3468F" w:rsidP="00C3468F">
      <w:pPr>
        <w:rPr>
          <w:sz w:val="24"/>
          <w:szCs w:val="24"/>
        </w:rPr>
      </w:pPr>
    </w:p>
    <w:p w14:paraId="5E3C9B8C" w14:textId="033D9E20" w:rsidR="00C3468F" w:rsidRPr="00D22DA8" w:rsidRDefault="00CD6511" w:rsidP="00C3468F">
      <w:pPr>
        <w:rPr>
          <w:sz w:val="24"/>
          <w:szCs w:val="24"/>
        </w:rPr>
      </w:pPr>
      <w:r>
        <w:rPr>
          <w:noProof/>
          <w:sz w:val="24"/>
          <w:szCs w:val="24"/>
          <w:lang w:eastAsia="en-US"/>
        </w:rPr>
        <mc:AlternateContent>
          <mc:Choice Requires="wps">
            <w:drawing>
              <wp:anchor distT="0" distB="0" distL="114300" distR="114300" simplePos="0" relativeHeight="251664384" behindDoc="0" locked="0" layoutInCell="1" allowOverlap="1" wp14:anchorId="13F5DAEC" wp14:editId="53FBF046">
                <wp:simplePos x="0" y="0"/>
                <wp:positionH relativeFrom="column">
                  <wp:posOffset>66675</wp:posOffset>
                </wp:positionH>
                <wp:positionV relativeFrom="paragraph">
                  <wp:posOffset>1301115</wp:posOffset>
                </wp:positionV>
                <wp:extent cx="266700" cy="276225"/>
                <wp:effectExtent l="3175" t="5715" r="9525" b="10160"/>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276225"/>
                        </a:xfrm>
                        <a:prstGeom prst="rect">
                          <a:avLst/>
                        </a:prstGeom>
                        <a:solidFill>
                          <a:srgbClr val="FFFFFF"/>
                        </a:solidFill>
                        <a:ln w="9525">
                          <a:solidFill>
                            <a:srgbClr val="000000"/>
                          </a:solidFill>
                          <a:miter lim="800000"/>
                          <a:headEnd/>
                          <a:tailEnd/>
                        </a:ln>
                      </wps:spPr>
                      <wps:txbx>
                        <w:txbxContent>
                          <w:p w14:paraId="1B181256" w14:textId="77777777" w:rsidR="00C3468F" w:rsidRDefault="00C3468F" w:rsidP="00C3468F">
                            <w:r>
                              <w:rPr>
                                <w:rFonts w:hint="eastAsia"/>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5DAEC" id="Text_x0020_Box_x0020_27" o:spid="_x0000_s1030" type="#_x0000_t202" style="position:absolute;left:0;text-align:left;margin-left:5.25pt;margin-top:102.45pt;width:21pt;height:2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">
                <v:textbox>
                  <w:txbxContent>
                    <w:p w14:paraId="1B181256" w14:textId="77777777" w:rsidR="00C3468F" w:rsidRDefault="00C3468F" w:rsidP="00C3468F">
                      <w:r>
                        <w:rPr>
                          <w:rFonts w:hint="eastAsia"/>
                        </w:rPr>
                        <w:t>S</w:t>
                      </w:r>
                    </w:p>
                  </w:txbxContent>
                </v:textbox>
              </v:shape>
            </w:pict>
          </mc:Fallback>
        </mc:AlternateContent>
      </w:r>
    </w:p>
    <w:p w14:paraId="5628293E" w14:textId="77777777" w:rsidR="00C3468F" w:rsidRPr="00D22DA8" w:rsidRDefault="00C3468F" w:rsidP="00C3468F">
      <w:pPr>
        <w:rPr>
          <w:sz w:val="24"/>
          <w:szCs w:val="24"/>
        </w:rPr>
      </w:pPr>
    </w:p>
    <w:p w14:paraId="5DC31221" w14:textId="77777777" w:rsidR="00C3468F" w:rsidRPr="00D22DA8" w:rsidRDefault="00C3468F" w:rsidP="00C3468F">
      <w:pPr>
        <w:rPr>
          <w:sz w:val="24"/>
          <w:szCs w:val="24"/>
        </w:rPr>
      </w:pPr>
    </w:p>
    <w:p w14:paraId="1F9B5754" w14:textId="36D764F4" w:rsidR="00C3468F" w:rsidRPr="00D22DA8" w:rsidRDefault="00CD6511" w:rsidP="00C3468F">
      <w:pPr>
        <w:rPr>
          <w:sz w:val="24"/>
          <w:szCs w:val="24"/>
        </w:rPr>
      </w:pPr>
      <w:r>
        <w:rPr>
          <w:noProof/>
          <w:sz w:val="24"/>
          <w:szCs w:val="24"/>
          <w:lang w:eastAsia="en-US"/>
        </w:rPr>
        <mc:AlternateContent>
          <mc:Choice Requires="wps">
            <w:drawing>
              <wp:anchor distT="0" distB="0" distL="114300" distR="114300" simplePos="0" relativeHeight="251659264" behindDoc="0" locked="0" layoutInCell="1" allowOverlap="1" wp14:anchorId="59DC5A96" wp14:editId="6CF96653">
                <wp:simplePos x="0" y="0"/>
                <wp:positionH relativeFrom="column">
                  <wp:posOffset>1733550</wp:posOffset>
                </wp:positionH>
                <wp:positionV relativeFrom="paragraph">
                  <wp:posOffset>30480</wp:posOffset>
                </wp:positionV>
                <wp:extent cx="1647825" cy="790575"/>
                <wp:effectExtent l="19050" t="17780" r="22225" b="42545"/>
                <wp:wrapNone/>
                <wp:docPr id="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790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E55625" id="AutoShape_x0020_22" o:spid="_x0000_s1026" type="#_x0000_t32" style="position:absolute;margin-left:136.5pt;margin-top:2.4pt;width:129.7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">
                <v:stroke endarrow="block"/>
              </v:shape>
            </w:pict>
          </mc:Fallback>
        </mc:AlternateContent>
      </w:r>
      <w:r>
        <w:rPr>
          <w:noProof/>
          <w:sz w:val="24"/>
          <w:szCs w:val="24"/>
          <w:lang w:eastAsia="en-US"/>
        </w:rPr>
        <mc:AlternateContent>
          <mc:Choice Requires="wps">
            <w:drawing>
              <wp:anchor distT="0" distB="0" distL="114300" distR="114300" simplePos="0" relativeHeight="251658240" behindDoc="0" locked="0" layoutInCell="1" allowOverlap="1" wp14:anchorId="758C17F0" wp14:editId="2632FA55">
                <wp:simplePos x="0" y="0"/>
                <wp:positionH relativeFrom="column">
                  <wp:posOffset>333375</wp:posOffset>
                </wp:positionH>
                <wp:positionV relativeFrom="paragraph">
                  <wp:posOffset>30480</wp:posOffset>
                </wp:positionV>
                <wp:extent cx="1400175" cy="676275"/>
                <wp:effectExtent l="15875" t="17780" r="19050" b="29845"/>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00175" cy="676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FC383" id="AutoShape_x0020_21" o:spid="_x0000_s1026" type="#_x0000_t32" style="position:absolute;margin-left:26.25pt;margin-top:2.4pt;width:110.25pt;height:53.2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">
                <v:stroke endarrow="block"/>
              </v:shape>
            </w:pict>
          </mc:Fallback>
        </mc:AlternateContent>
      </w:r>
    </w:p>
    <w:p w14:paraId="2571F51A" w14:textId="77777777" w:rsidR="00C3468F" w:rsidRPr="00D22DA8" w:rsidRDefault="00C3468F" w:rsidP="00C3468F">
      <w:pPr>
        <w:rPr>
          <w:sz w:val="24"/>
          <w:szCs w:val="24"/>
        </w:rPr>
      </w:pPr>
    </w:p>
    <w:p w14:paraId="1FD4BA24" w14:textId="77777777" w:rsidR="00C3468F" w:rsidRPr="00D22DA8" w:rsidRDefault="00C3468F" w:rsidP="00C3468F">
      <w:pPr>
        <w:rPr>
          <w:sz w:val="24"/>
          <w:szCs w:val="24"/>
        </w:rPr>
      </w:pPr>
    </w:p>
    <w:p w14:paraId="3EF5CCCC" w14:textId="23B5BBD0" w:rsidR="00C3468F" w:rsidRPr="00D22DA8" w:rsidRDefault="00CD6511" w:rsidP="00C3468F">
      <w:pPr>
        <w:rPr>
          <w:sz w:val="24"/>
          <w:szCs w:val="24"/>
        </w:rPr>
      </w:pPr>
      <w:r>
        <w:rPr>
          <w:noProof/>
          <w:sz w:val="24"/>
          <w:szCs w:val="24"/>
          <w:lang w:eastAsia="en-US"/>
        </w:rPr>
        <mc:AlternateContent>
          <mc:Choice Requires="wps">
            <w:drawing>
              <wp:anchor distT="0" distB="0" distL="114300" distR="114300" simplePos="0" relativeHeight="251665408" behindDoc="0" locked="0" layoutInCell="1" allowOverlap="1" wp14:anchorId="1A7F3E29" wp14:editId="2F59D10D">
                <wp:simplePos x="0" y="0"/>
                <wp:positionH relativeFrom="column">
                  <wp:posOffset>3438525</wp:posOffset>
                </wp:positionH>
                <wp:positionV relativeFrom="paragraph">
                  <wp:posOffset>112395</wp:posOffset>
                </wp:positionV>
                <wp:extent cx="257175" cy="276225"/>
                <wp:effectExtent l="0" t="0" r="12700" b="1778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 cy="276225"/>
                        </a:xfrm>
                        <a:prstGeom prst="rect">
                          <a:avLst/>
                        </a:prstGeom>
                        <a:solidFill>
                          <a:srgbClr val="FFFFFF"/>
                        </a:solidFill>
                        <a:ln w="9525">
                          <a:solidFill>
                            <a:srgbClr val="000000"/>
                          </a:solidFill>
                          <a:miter lim="800000"/>
                          <a:headEnd/>
                          <a:tailEnd/>
                        </a:ln>
                      </wps:spPr>
                      <wps:txbx>
                        <w:txbxContent>
                          <w:p w14:paraId="3D7FAF9F" w14:textId="77777777" w:rsidR="00C3468F" w:rsidRDefault="00C3468F" w:rsidP="00C3468F">
                            <w:r>
                              <w:rPr>
                                <w:rFonts w:hint="eastAsia"/>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F3E29" id="Text_x0020_Box_x0020_28" o:spid="_x0000_s1031" type="#_x0000_t202" style="position:absolute;left:0;text-align:left;margin-left:270.75pt;margin-top:8.85pt;width:20.25pt;height:2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">
                <v:textbox>
                  <w:txbxContent>
                    <w:p w14:paraId="3D7FAF9F" w14:textId="77777777" w:rsidR="00C3468F" w:rsidRDefault="00C3468F" w:rsidP="00C3468F">
                      <w:r>
                        <w:rPr>
                          <w:rFonts w:hint="eastAsia"/>
                        </w:rPr>
                        <w:t>L</w:t>
                      </w:r>
                    </w:p>
                  </w:txbxContent>
                </v:textbox>
              </v:shape>
            </w:pict>
          </mc:Fallback>
        </mc:AlternateContent>
      </w:r>
    </w:p>
    <w:p w14:paraId="76BE8027" w14:textId="77777777" w:rsidR="00C3468F" w:rsidRPr="00D22DA8" w:rsidRDefault="00C3468F" w:rsidP="00C3468F">
      <w:pPr>
        <w:rPr>
          <w:sz w:val="24"/>
          <w:szCs w:val="24"/>
        </w:rPr>
      </w:pPr>
    </w:p>
    <w:p w14:paraId="05475467" w14:textId="77777777" w:rsidR="00C3468F" w:rsidRPr="00D22DA8" w:rsidRDefault="00C3468F" w:rsidP="00C3468F">
      <w:pPr>
        <w:tabs>
          <w:tab w:val="left" w:pos="2160"/>
        </w:tabs>
        <w:rPr>
          <w:sz w:val="24"/>
          <w:szCs w:val="24"/>
        </w:rPr>
      </w:pPr>
      <w:r w:rsidRPr="00D22DA8">
        <w:rPr>
          <w:sz w:val="24"/>
          <w:szCs w:val="24"/>
        </w:rPr>
        <w:tab/>
      </w:r>
      <w:r w:rsidRPr="00D22DA8">
        <w:rPr>
          <w:rFonts w:hint="eastAsia"/>
          <w:sz w:val="24"/>
          <w:szCs w:val="24"/>
        </w:rPr>
        <w:t>图（</w:t>
      </w:r>
      <w:r w:rsidRPr="00D22DA8">
        <w:rPr>
          <w:rFonts w:hint="eastAsia"/>
          <w:sz w:val="24"/>
          <w:szCs w:val="24"/>
        </w:rPr>
        <w:t>2</w:t>
      </w:r>
      <w:r w:rsidRPr="00D22DA8">
        <w:rPr>
          <w:rFonts w:hint="eastAsia"/>
          <w:sz w:val="24"/>
          <w:szCs w:val="24"/>
        </w:rPr>
        <w:t>）</w:t>
      </w:r>
    </w:p>
    <w:p w14:paraId="1C7DAD31" w14:textId="77777777" w:rsidR="00C3468F" w:rsidRPr="00D22DA8" w:rsidRDefault="00C3468F" w:rsidP="00C3468F">
      <w:pPr>
        <w:rPr>
          <w:sz w:val="24"/>
          <w:szCs w:val="24"/>
        </w:rPr>
      </w:pPr>
    </w:p>
    <w:p w14:paraId="1C69E601" w14:textId="77777777" w:rsidR="00C3468F" w:rsidRPr="00D22DA8" w:rsidRDefault="00C3468F" w:rsidP="00C3468F">
      <w:pPr>
        <w:rPr>
          <w:sz w:val="24"/>
          <w:szCs w:val="24"/>
        </w:rPr>
      </w:pPr>
    </w:p>
    <w:p w14:paraId="25A9667E" w14:textId="06E3C45D" w:rsidR="00C3468F" w:rsidRPr="00D22DA8" w:rsidRDefault="00CD6511" w:rsidP="00C3468F">
      <w:pPr>
        <w:rPr>
          <w:sz w:val="24"/>
          <w:szCs w:val="24"/>
        </w:rPr>
      </w:pPr>
      <w:r>
        <w:rPr>
          <w:noProof/>
          <w:sz w:val="24"/>
          <w:szCs w:val="24"/>
          <w:lang w:eastAsia="en-US"/>
        </w:rPr>
        <mc:AlternateContent>
          <mc:Choice Requires="wps">
            <w:drawing>
              <wp:anchor distT="0" distB="0" distL="114300" distR="114300" simplePos="0" relativeHeight="251666432" behindDoc="0" locked="0" layoutInCell="1" allowOverlap="1" wp14:anchorId="1E807AFF" wp14:editId="379915BD">
                <wp:simplePos x="0" y="0"/>
                <wp:positionH relativeFrom="column">
                  <wp:posOffset>533400</wp:posOffset>
                </wp:positionH>
                <wp:positionV relativeFrom="paragraph">
                  <wp:posOffset>17145</wp:posOffset>
                </wp:positionV>
                <wp:extent cx="371475" cy="314325"/>
                <wp:effectExtent l="0" t="4445" r="9525" b="1143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14325"/>
                        </a:xfrm>
                        <a:prstGeom prst="rect">
                          <a:avLst/>
                        </a:prstGeom>
                        <a:solidFill>
                          <a:srgbClr val="FFFFFF"/>
                        </a:solidFill>
                        <a:ln w="9525">
                          <a:solidFill>
                            <a:srgbClr val="000000"/>
                          </a:solidFill>
                          <a:miter lim="800000"/>
                          <a:headEnd/>
                          <a:tailEnd/>
                        </a:ln>
                      </wps:spPr>
                      <wps:txbx>
                        <w:txbxContent>
                          <w:p w14:paraId="07E5C221" w14:textId="77777777" w:rsidR="00C3468F" w:rsidRDefault="00C3468F" w:rsidP="00C3468F">
                            <w:r>
                              <w:rPr>
                                <w:rFonts w:hint="eastAsia"/>
                              </w:rPr>
                              <w:t>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07AFF" id="Text_x0020_Box_x0020_29" o:spid="_x0000_s1032" type="#_x0000_t202" style="position:absolute;left:0;text-align:left;margin-left:42pt;margin-top:1.35pt;width:29.2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">
                <v:textbox>
                  <w:txbxContent>
                    <w:p w14:paraId="07E5C221" w14:textId="77777777" w:rsidR="00C3468F" w:rsidRDefault="00C3468F" w:rsidP="00C3468F">
                      <w:r>
                        <w:rPr>
                          <w:rFonts w:hint="eastAsia"/>
                        </w:rPr>
                        <w:t>IR</w:t>
                      </w:r>
                    </w:p>
                  </w:txbxContent>
                </v:textbox>
              </v:shape>
            </w:pict>
          </mc:Fallback>
        </mc:AlternateContent>
      </w:r>
      <w:r>
        <w:rPr>
          <w:noProof/>
          <w:sz w:val="24"/>
          <w:szCs w:val="24"/>
          <w:lang w:eastAsia="en-US"/>
        </w:rPr>
        <mc:AlternateContent>
          <mc:Choice Requires="wps">
            <w:drawing>
              <wp:anchor distT="0" distB="0" distL="114300" distR="114300" simplePos="0" relativeHeight="251662336" behindDoc="0" locked="0" layoutInCell="1" allowOverlap="1" wp14:anchorId="41FB42C8" wp14:editId="6F5C7ADC">
                <wp:simplePos x="0" y="0"/>
                <wp:positionH relativeFrom="column">
                  <wp:posOffset>1033145</wp:posOffset>
                </wp:positionH>
                <wp:positionV relativeFrom="paragraph">
                  <wp:posOffset>17145</wp:posOffset>
                </wp:positionV>
                <wp:extent cx="9525" cy="1790700"/>
                <wp:effectExtent l="55245" t="17145" r="62230" b="20955"/>
                <wp:wrapNone/>
                <wp:docPr id="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1790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C4EE79" id="AutoShape_x0020_25" o:spid="_x0000_s1026" type="#_x0000_t32" style="position:absolute;margin-left:81.35pt;margin-top:1.35pt;width:.75pt;height:141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">
                <v:stroke endarrow="block"/>
              </v:shape>
            </w:pict>
          </mc:Fallback>
        </mc:AlternateContent>
      </w:r>
    </w:p>
    <w:p w14:paraId="6ECDB71A" w14:textId="77777777" w:rsidR="00C3468F" w:rsidRPr="00D22DA8" w:rsidRDefault="00C3468F" w:rsidP="00C3468F">
      <w:pPr>
        <w:rPr>
          <w:sz w:val="24"/>
          <w:szCs w:val="24"/>
        </w:rPr>
      </w:pPr>
    </w:p>
    <w:p w14:paraId="64F65DA6" w14:textId="77777777" w:rsidR="00C3468F" w:rsidRPr="00D22DA8" w:rsidRDefault="00C3468F" w:rsidP="00C3468F">
      <w:pPr>
        <w:rPr>
          <w:sz w:val="24"/>
          <w:szCs w:val="24"/>
        </w:rPr>
      </w:pPr>
    </w:p>
    <w:p w14:paraId="5A739739" w14:textId="77777777" w:rsidR="00C3468F" w:rsidRPr="00D22DA8" w:rsidRDefault="00C3468F" w:rsidP="00C3468F">
      <w:pPr>
        <w:rPr>
          <w:sz w:val="24"/>
          <w:szCs w:val="24"/>
        </w:rPr>
      </w:pPr>
    </w:p>
    <w:p w14:paraId="1F7D5175" w14:textId="77777777" w:rsidR="00C3468F" w:rsidRPr="00D22DA8" w:rsidRDefault="00C3468F" w:rsidP="00C3468F">
      <w:pPr>
        <w:rPr>
          <w:sz w:val="24"/>
          <w:szCs w:val="24"/>
        </w:rPr>
      </w:pPr>
    </w:p>
    <w:p w14:paraId="25AAB0A0" w14:textId="77777777" w:rsidR="00C3468F" w:rsidRPr="00D22DA8" w:rsidRDefault="00C3468F" w:rsidP="00C3468F">
      <w:pPr>
        <w:rPr>
          <w:sz w:val="24"/>
          <w:szCs w:val="24"/>
        </w:rPr>
      </w:pPr>
    </w:p>
    <w:p w14:paraId="2046A9AB" w14:textId="77777777" w:rsidR="00C3468F" w:rsidRPr="00D22DA8" w:rsidRDefault="00C3468F" w:rsidP="00C3468F">
      <w:pPr>
        <w:rPr>
          <w:sz w:val="24"/>
          <w:szCs w:val="24"/>
        </w:rPr>
      </w:pPr>
    </w:p>
    <w:p w14:paraId="51E7B9CB" w14:textId="77777777" w:rsidR="00C3468F" w:rsidRPr="00D22DA8" w:rsidRDefault="00C3468F" w:rsidP="00C3468F">
      <w:pPr>
        <w:rPr>
          <w:sz w:val="24"/>
          <w:szCs w:val="24"/>
        </w:rPr>
      </w:pPr>
    </w:p>
    <w:p w14:paraId="41CF952F" w14:textId="77777777" w:rsidR="00C3468F" w:rsidRPr="00D22DA8" w:rsidRDefault="00C3468F" w:rsidP="00C3468F">
      <w:pPr>
        <w:rPr>
          <w:sz w:val="24"/>
          <w:szCs w:val="24"/>
        </w:rPr>
      </w:pPr>
    </w:p>
    <w:p w14:paraId="539B1041" w14:textId="786B5643" w:rsidR="00C3468F" w:rsidRPr="00D22DA8" w:rsidRDefault="00CD6511" w:rsidP="00C3468F">
      <w:pPr>
        <w:rPr>
          <w:sz w:val="24"/>
          <w:szCs w:val="24"/>
        </w:rPr>
      </w:pPr>
      <w:r>
        <w:rPr>
          <w:noProof/>
          <w:sz w:val="24"/>
          <w:szCs w:val="24"/>
          <w:lang w:eastAsia="en-US"/>
        </w:rPr>
        <mc:AlternateContent>
          <mc:Choice Requires="wps">
            <w:drawing>
              <wp:anchor distT="0" distB="0" distL="114300" distR="114300" simplePos="0" relativeHeight="251667456" behindDoc="0" locked="0" layoutInCell="1" allowOverlap="1" wp14:anchorId="5F3DCAB2" wp14:editId="753E7715">
                <wp:simplePos x="0" y="0"/>
                <wp:positionH relativeFrom="column">
                  <wp:posOffset>4067175</wp:posOffset>
                </wp:positionH>
                <wp:positionV relativeFrom="paragraph">
                  <wp:posOffset>91440</wp:posOffset>
                </wp:positionV>
                <wp:extent cx="314325" cy="266700"/>
                <wp:effectExtent l="3175" t="2540" r="12700" b="10160"/>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266700"/>
                        </a:xfrm>
                        <a:prstGeom prst="rect">
                          <a:avLst/>
                        </a:prstGeom>
                        <a:solidFill>
                          <a:srgbClr val="FFFFFF"/>
                        </a:solidFill>
                        <a:ln w="9525">
                          <a:solidFill>
                            <a:srgbClr val="000000"/>
                          </a:solidFill>
                          <a:miter lim="800000"/>
                          <a:headEnd/>
                          <a:tailEnd/>
                        </a:ln>
                      </wps:spPr>
                      <wps:txbx>
                        <w:txbxContent>
                          <w:p w14:paraId="21264416" w14:textId="77777777" w:rsidR="00C3468F" w:rsidRDefault="00C3468F" w:rsidP="00C3468F">
                            <w:r>
                              <w:rPr>
                                <w:rFonts w:hint="eastAsia"/>
                              </w:rP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DCAB2" id="Text_x0020_Box_x0020_30" o:spid="_x0000_s1033" type="#_x0000_t202" style="position:absolute;left:0;text-align:left;margin-left:320.25pt;margin-top:7.2pt;width:24.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">
                <v:textbox>
                  <w:txbxContent>
                    <w:p w14:paraId="21264416" w14:textId="77777777" w:rsidR="00C3468F" w:rsidRDefault="00C3468F" w:rsidP="00C3468F">
                      <w:r>
                        <w:rPr>
                          <w:rFonts w:hint="eastAsia"/>
                        </w:rPr>
                        <w:t>R</w:t>
                      </w:r>
                    </w:p>
                  </w:txbxContent>
                </v:textbox>
              </v:shape>
            </w:pict>
          </mc:Fallback>
        </mc:AlternateContent>
      </w:r>
      <w:r>
        <w:rPr>
          <w:noProof/>
          <w:sz w:val="24"/>
          <w:szCs w:val="24"/>
          <w:lang w:eastAsia="en-US"/>
        </w:rPr>
        <mc:AlternateContent>
          <mc:Choice Requires="wps">
            <w:drawing>
              <wp:anchor distT="0" distB="0" distL="114300" distR="114300" simplePos="0" relativeHeight="251661312" behindDoc="0" locked="0" layoutInCell="1" allowOverlap="1" wp14:anchorId="6095F8E9" wp14:editId="31F572D8">
                <wp:simplePos x="0" y="0"/>
                <wp:positionH relativeFrom="column">
                  <wp:posOffset>1042670</wp:posOffset>
                </wp:positionH>
                <wp:positionV relativeFrom="paragraph">
                  <wp:posOffset>24765</wp:posOffset>
                </wp:positionV>
                <wp:extent cx="3024505" cy="0"/>
                <wp:effectExtent l="13970" t="50165" r="22225" b="76835"/>
                <wp:wrapNone/>
                <wp:docPr id="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45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D919C0" id="AutoShape_x0020_24" o:spid="_x0000_s1026" type="#_x0000_t32" style="position:absolute;margin-left:82.1pt;margin-top:1.95pt;width:238.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">
                <v:stroke endarrow="block"/>
              </v:shape>
            </w:pict>
          </mc:Fallback>
        </mc:AlternateContent>
      </w:r>
    </w:p>
    <w:p w14:paraId="7ECB61D4" w14:textId="77777777" w:rsidR="00C3468F" w:rsidRPr="00D22DA8" w:rsidRDefault="00C3468F" w:rsidP="00C3468F">
      <w:pPr>
        <w:rPr>
          <w:sz w:val="24"/>
          <w:szCs w:val="24"/>
        </w:rPr>
      </w:pPr>
    </w:p>
    <w:p w14:paraId="5B750883" w14:textId="77777777" w:rsidR="00C3468F" w:rsidRPr="00D22DA8" w:rsidRDefault="00C3468F" w:rsidP="00C3468F">
      <w:pPr>
        <w:tabs>
          <w:tab w:val="left" w:pos="2550"/>
        </w:tabs>
        <w:rPr>
          <w:sz w:val="24"/>
          <w:szCs w:val="24"/>
        </w:rPr>
      </w:pPr>
      <w:r w:rsidRPr="00D22DA8">
        <w:rPr>
          <w:sz w:val="24"/>
          <w:szCs w:val="24"/>
        </w:rPr>
        <w:tab/>
      </w:r>
      <w:r w:rsidRPr="00D22DA8">
        <w:rPr>
          <w:rFonts w:hint="eastAsia"/>
          <w:sz w:val="24"/>
          <w:szCs w:val="24"/>
        </w:rPr>
        <w:t>图（</w:t>
      </w:r>
      <w:r w:rsidRPr="00D22DA8">
        <w:rPr>
          <w:rFonts w:hint="eastAsia"/>
          <w:sz w:val="24"/>
          <w:szCs w:val="24"/>
        </w:rPr>
        <w:t>3</w:t>
      </w:r>
      <w:r w:rsidRPr="00D22DA8">
        <w:rPr>
          <w:rFonts w:hint="eastAsia"/>
          <w:sz w:val="24"/>
          <w:szCs w:val="24"/>
        </w:rPr>
        <w:t>）</w:t>
      </w:r>
    </w:p>
    <w:p w14:paraId="33D4653A" w14:textId="77777777" w:rsidR="00C3468F" w:rsidRPr="00D22DA8" w:rsidRDefault="00C3468F" w:rsidP="00C3468F">
      <w:pPr>
        <w:rPr>
          <w:sz w:val="24"/>
          <w:szCs w:val="24"/>
        </w:rPr>
      </w:pPr>
    </w:p>
    <w:p w14:paraId="763C4187" w14:textId="77777777" w:rsidR="00C3468F" w:rsidRPr="00D22DA8" w:rsidRDefault="00C3468F" w:rsidP="00C3468F">
      <w:pPr>
        <w:rPr>
          <w:sz w:val="24"/>
          <w:szCs w:val="24"/>
        </w:rPr>
      </w:pPr>
      <w:r>
        <w:rPr>
          <w:rFonts w:hint="eastAsia"/>
          <w:sz w:val="24"/>
          <w:szCs w:val="24"/>
        </w:rPr>
        <w:t xml:space="preserve">  </w:t>
      </w:r>
      <w:r>
        <w:rPr>
          <w:rFonts w:hint="eastAsia"/>
          <w:sz w:val="24"/>
          <w:szCs w:val="24"/>
        </w:rPr>
        <w:t>出于这种心态，当时也就发生了许多在今天看来匪夷所思，却在那个年代实属常见的现象——比如自己吃不饱也要坚持交满公粮；比如几乎是无条件执行中央决策……</w:t>
      </w:r>
    </w:p>
    <w:p w14:paraId="00AAC19F" w14:textId="77777777" w:rsidR="00C3468F" w:rsidRPr="00596193" w:rsidRDefault="00C3468F" w:rsidP="00C3468F">
      <w:pPr>
        <w:rPr>
          <w:sz w:val="24"/>
          <w:szCs w:val="24"/>
        </w:rPr>
      </w:pPr>
    </w:p>
    <w:p w14:paraId="31D2A1B1" w14:textId="77777777" w:rsidR="00C3468F" w:rsidRDefault="00C3468F" w:rsidP="00C3468F">
      <w:pPr>
        <w:rPr>
          <w:sz w:val="24"/>
          <w:szCs w:val="24"/>
        </w:rPr>
      </w:pPr>
      <w:r w:rsidRPr="00D22DA8">
        <w:rPr>
          <w:rFonts w:hint="eastAsia"/>
          <w:sz w:val="24"/>
          <w:szCs w:val="24"/>
        </w:rPr>
        <w:t xml:space="preserve">  </w:t>
      </w:r>
    </w:p>
    <w:p w14:paraId="002A20FB" w14:textId="55E52036" w:rsidR="00C3468F" w:rsidRDefault="00C3468F" w:rsidP="003E02F8">
      <w:pPr>
        <w:ind w:firstLineChars="100" w:firstLine="240"/>
        <w:rPr>
          <w:sz w:val="24"/>
          <w:szCs w:val="24"/>
        </w:rPr>
      </w:pPr>
      <w:r w:rsidRPr="00D22DA8">
        <w:rPr>
          <w:rFonts w:hint="eastAsia"/>
          <w:sz w:val="24"/>
          <w:szCs w:val="24"/>
        </w:rPr>
        <w:t>总而言之，通过对以上两个主体的心理特点的解剖，我们可以看到，大饥荒中“非理性”这只魔手推动着当时的经济走向脱缰，</w:t>
      </w:r>
      <w:r>
        <w:rPr>
          <w:rFonts w:hint="eastAsia"/>
          <w:sz w:val="24"/>
          <w:szCs w:val="24"/>
        </w:rPr>
        <w:t>上层的非理性造成对农业破坏性的的外部抽取，农民的非理性又造成农业的自我剥夺，双重压榨之下，农业成为了牺牲品，这种牺牲以悲壮的方式反馈到人类社会中，于是粮产不足，劳动力急剧下跌，</w:t>
      </w:r>
      <w:r w:rsidR="003E02F8">
        <w:rPr>
          <w:rFonts w:hint="eastAsia"/>
          <w:sz w:val="24"/>
          <w:szCs w:val="24"/>
        </w:rPr>
        <w:t>造成不可挽回的历史悲剧。</w:t>
      </w:r>
    </w:p>
    <w:p w14:paraId="6B3FFC32" w14:textId="77777777" w:rsidR="00C3468F" w:rsidRDefault="00C3468F" w:rsidP="00C3468F">
      <w:pPr>
        <w:rPr>
          <w:sz w:val="24"/>
          <w:szCs w:val="24"/>
        </w:rPr>
      </w:pPr>
    </w:p>
    <w:p w14:paraId="10BB0128" w14:textId="77777777" w:rsidR="00C3468F" w:rsidRDefault="00C3468F" w:rsidP="00C3468F">
      <w:pPr>
        <w:rPr>
          <w:sz w:val="24"/>
          <w:szCs w:val="24"/>
        </w:rPr>
      </w:pPr>
    </w:p>
    <w:p w14:paraId="7128081C" w14:textId="77777777" w:rsidR="00C3468F" w:rsidRDefault="00C3468F" w:rsidP="00C3468F">
      <w:pPr>
        <w:rPr>
          <w:sz w:val="24"/>
          <w:szCs w:val="24"/>
        </w:rPr>
      </w:pPr>
    </w:p>
    <w:p w14:paraId="27CC1D4C" w14:textId="77777777" w:rsidR="00C3468F" w:rsidRDefault="00C3468F" w:rsidP="00C3468F">
      <w:pPr>
        <w:rPr>
          <w:sz w:val="24"/>
          <w:szCs w:val="24"/>
        </w:rPr>
      </w:pPr>
    </w:p>
    <w:p w14:paraId="5C8CC1A7" w14:textId="77777777" w:rsidR="00C3468F" w:rsidRDefault="00C3468F" w:rsidP="00C3468F">
      <w:pPr>
        <w:rPr>
          <w:sz w:val="24"/>
          <w:szCs w:val="24"/>
        </w:rPr>
      </w:pPr>
    </w:p>
    <w:p w14:paraId="1EEE03BA" w14:textId="77777777" w:rsidR="00C3468F" w:rsidRDefault="00C3468F" w:rsidP="00C3468F">
      <w:pPr>
        <w:rPr>
          <w:sz w:val="24"/>
          <w:szCs w:val="24"/>
        </w:rPr>
      </w:pPr>
    </w:p>
    <w:p w14:paraId="2C11CB2A" w14:textId="77777777" w:rsidR="00C3468F" w:rsidRDefault="00C3468F" w:rsidP="00C3468F">
      <w:pPr>
        <w:rPr>
          <w:sz w:val="24"/>
          <w:szCs w:val="24"/>
        </w:rPr>
      </w:pPr>
    </w:p>
    <w:p w14:paraId="41ABE6DF" w14:textId="77777777" w:rsidR="00C3468F" w:rsidRDefault="00C3468F" w:rsidP="00C3468F">
      <w:pPr>
        <w:rPr>
          <w:sz w:val="24"/>
          <w:szCs w:val="24"/>
        </w:rPr>
      </w:pPr>
    </w:p>
    <w:p w14:paraId="7AC4BFF7" w14:textId="77777777" w:rsidR="00C3468F" w:rsidRDefault="00C3468F" w:rsidP="00C3468F">
      <w:pPr>
        <w:rPr>
          <w:sz w:val="24"/>
          <w:szCs w:val="24"/>
        </w:rPr>
      </w:pPr>
    </w:p>
    <w:p w14:paraId="69056775" w14:textId="77777777" w:rsidR="00C3468F" w:rsidRDefault="00C3468F" w:rsidP="00C3468F">
      <w:pPr>
        <w:rPr>
          <w:sz w:val="24"/>
          <w:szCs w:val="24"/>
        </w:rPr>
      </w:pPr>
    </w:p>
    <w:p w14:paraId="0F5ECFBE" w14:textId="77777777" w:rsidR="00C3468F" w:rsidRPr="00204378" w:rsidRDefault="00C3468F" w:rsidP="00112F4D">
      <w:pPr>
        <w:ind w:firstLine="480"/>
        <w:rPr>
          <w:rFonts w:asciiTheme="minorEastAsia" w:hAnsiTheme="minorEastAsia" w:cs="Tahoma"/>
          <w:b/>
          <w:bCs/>
          <w:color w:val="000000" w:themeColor="text1"/>
          <w:kern w:val="0"/>
          <w:sz w:val="24"/>
          <w:szCs w:val="24"/>
        </w:rPr>
      </w:pPr>
    </w:p>
    <w:p w14:paraId="43547681" w14:textId="77777777" w:rsidR="004600EE" w:rsidRPr="004600EE" w:rsidRDefault="004600EE" w:rsidP="004600EE">
      <w:pPr>
        <w:widowControl/>
        <w:spacing w:line="315" w:lineRule="atLeast"/>
        <w:jc w:val="left"/>
        <w:textAlignment w:val="baseline"/>
        <w:rPr>
          <w:rFonts w:asciiTheme="minorEastAsia" w:hAnsiTheme="minorEastAsia" w:cs="Tahoma"/>
          <w:b/>
          <w:bCs/>
          <w:color w:val="000000" w:themeColor="text1"/>
          <w:kern w:val="0"/>
          <w:sz w:val="24"/>
          <w:szCs w:val="24"/>
        </w:rPr>
      </w:pPr>
    </w:p>
    <w:p w14:paraId="1A52FB79" w14:textId="77777777" w:rsidR="004600EE" w:rsidRDefault="009913FD" w:rsidP="004600EE">
      <w:pPr>
        <w:widowControl/>
        <w:spacing w:line="315" w:lineRule="atLeast"/>
        <w:jc w:val="left"/>
        <w:textAlignment w:val="baseline"/>
        <w:rPr>
          <w:rFonts w:asciiTheme="minorEastAsia" w:hAnsiTheme="minorEastAsia" w:cs="Tahoma"/>
          <w:color w:val="000000" w:themeColor="text1"/>
          <w:kern w:val="0"/>
          <w:szCs w:val="21"/>
        </w:rPr>
      </w:pPr>
      <w:r>
        <w:rPr>
          <w:rFonts w:asciiTheme="minorEastAsia" w:hAnsiTheme="minorEastAsia" w:cs="Tahoma" w:hint="eastAsia"/>
          <w:color w:val="000000" w:themeColor="text1"/>
          <w:kern w:val="0"/>
          <w:szCs w:val="21"/>
        </w:rPr>
        <w:t xml:space="preserve">                                </w:t>
      </w:r>
    </w:p>
    <w:p w14:paraId="7C8604CE" w14:textId="77777777" w:rsidR="009913FD" w:rsidRDefault="009913FD" w:rsidP="004600EE">
      <w:pPr>
        <w:widowControl/>
        <w:spacing w:line="315" w:lineRule="atLeast"/>
        <w:jc w:val="left"/>
        <w:textAlignment w:val="baseline"/>
        <w:rPr>
          <w:rFonts w:asciiTheme="minorEastAsia" w:hAnsiTheme="minorEastAsia" w:cs="Tahoma"/>
          <w:color w:val="000000" w:themeColor="text1"/>
          <w:kern w:val="0"/>
          <w:szCs w:val="21"/>
        </w:rPr>
      </w:pPr>
      <w:r>
        <w:rPr>
          <w:rFonts w:asciiTheme="minorEastAsia" w:hAnsiTheme="minorEastAsia" w:cs="Tahoma" w:hint="eastAsia"/>
          <w:color w:val="000000" w:themeColor="text1"/>
          <w:kern w:val="0"/>
          <w:szCs w:val="21"/>
        </w:rPr>
        <w:t xml:space="preserve">                                </w:t>
      </w:r>
    </w:p>
    <w:p w14:paraId="3C73475A" w14:textId="77777777" w:rsidR="009913FD" w:rsidRPr="004600EE" w:rsidRDefault="009913FD" w:rsidP="004600EE">
      <w:pPr>
        <w:widowControl/>
        <w:spacing w:line="315" w:lineRule="atLeast"/>
        <w:jc w:val="left"/>
        <w:textAlignment w:val="baseline"/>
        <w:rPr>
          <w:rFonts w:asciiTheme="minorEastAsia" w:hAnsiTheme="minorEastAsia" w:cs="Tahoma"/>
          <w:color w:val="000000" w:themeColor="text1"/>
          <w:kern w:val="0"/>
          <w:sz w:val="32"/>
          <w:szCs w:val="32"/>
        </w:rPr>
      </w:pPr>
    </w:p>
    <w:sectPr w:rsidR="009913FD" w:rsidRPr="004600EE" w:rsidSect="00D754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charset w:val="88"/>
    <w:family w:val="auto"/>
    <w:pitch w:val="variable"/>
    <w:sig w:usb0="800002BF" w:usb1="38CF7CFA" w:usb2="00000016" w:usb3="00000000" w:csb0="001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414A73"/>
    <w:multiLevelType w:val="hybridMultilevel"/>
    <w:tmpl w:val="387EB740"/>
    <w:lvl w:ilvl="0" w:tplc="3068606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73061DB"/>
    <w:multiLevelType w:val="hybridMultilevel"/>
    <w:tmpl w:val="05946056"/>
    <w:lvl w:ilvl="0" w:tplc="8C5E719C">
      <w:start w:val="1"/>
      <w:numFmt w:val="decimal"/>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DE6"/>
    <w:rsid w:val="00095DE6"/>
    <w:rsid w:val="00112F4D"/>
    <w:rsid w:val="001534AE"/>
    <w:rsid w:val="00204378"/>
    <w:rsid w:val="00243CD9"/>
    <w:rsid w:val="003A1315"/>
    <w:rsid w:val="003E02F8"/>
    <w:rsid w:val="004600EE"/>
    <w:rsid w:val="00631EB1"/>
    <w:rsid w:val="00641F65"/>
    <w:rsid w:val="00693C39"/>
    <w:rsid w:val="006D1D76"/>
    <w:rsid w:val="008155FA"/>
    <w:rsid w:val="009913FD"/>
    <w:rsid w:val="009B5296"/>
    <w:rsid w:val="00B10CA9"/>
    <w:rsid w:val="00C3468F"/>
    <w:rsid w:val="00CD6511"/>
    <w:rsid w:val="00D75428"/>
    <w:rsid w:val="00E565B8"/>
    <w:rsid w:val="00ED7BBF"/>
    <w:rsid w:val="00EE0E06"/>
    <w:rsid w:val="00F55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8536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428"/>
    <w:pPr>
      <w:widowControl w:val="0"/>
      <w:jc w:val="both"/>
    </w:pPr>
  </w:style>
  <w:style w:type="paragraph" w:styleId="Heading1">
    <w:name w:val="heading 1"/>
    <w:basedOn w:val="Normal"/>
    <w:link w:val="Heading1Char"/>
    <w:uiPriority w:val="9"/>
    <w:qFormat/>
    <w:rsid w:val="004600E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00EE"/>
    <w:rPr>
      <w:rFonts w:ascii="宋体" w:eastAsia="宋体" w:hAnsi="宋体" w:cs="宋体"/>
      <w:b/>
      <w:bCs/>
      <w:kern w:val="36"/>
      <w:sz w:val="48"/>
      <w:szCs w:val="48"/>
    </w:rPr>
  </w:style>
  <w:style w:type="paragraph" w:styleId="NormalWeb">
    <w:name w:val="Normal (Web)"/>
    <w:basedOn w:val="Normal"/>
    <w:uiPriority w:val="99"/>
    <w:semiHidden/>
    <w:unhideWhenUsed/>
    <w:rsid w:val="004600EE"/>
    <w:pPr>
      <w:widowControl/>
      <w:spacing w:before="100" w:beforeAutospacing="1" w:after="100" w:afterAutospacing="1"/>
      <w:jc w:val="left"/>
    </w:pPr>
    <w:rPr>
      <w:rFonts w:ascii="宋体" w:eastAsia="宋体" w:hAnsi="宋体" w:cs="宋体"/>
      <w:kern w:val="0"/>
      <w:sz w:val="24"/>
      <w:szCs w:val="24"/>
    </w:rPr>
  </w:style>
  <w:style w:type="character" w:styleId="Strong">
    <w:name w:val="Strong"/>
    <w:basedOn w:val="DefaultParagraphFont"/>
    <w:uiPriority w:val="22"/>
    <w:qFormat/>
    <w:rsid w:val="004600EE"/>
    <w:rPr>
      <w:b/>
      <w:bCs/>
    </w:rPr>
  </w:style>
  <w:style w:type="character" w:customStyle="1" w:styleId="apple-converted-space">
    <w:name w:val="apple-converted-space"/>
    <w:basedOn w:val="DefaultParagraphFont"/>
    <w:rsid w:val="004600EE"/>
  </w:style>
  <w:style w:type="paragraph" w:styleId="ListParagraph">
    <w:name w:val="List Paragraph"/>
    <w:basedOn w:val="Normal"/>
    <w:uiPriority w:val="34"/>
    <w:qFormat/>
    <w:rsid w:val="00641F65"/>
    <w:pPr>
      <w:ind w:firstLineChars="200" w:firstLine="420"/>
    </w:pPr>
  </w:style>
  <w:style w:type="paragraph" w:customStyle="1" w:styleId="reader-word-layer">
    <w:name w:val="reader-word-layer"/>
    <w:basedOn w:val="Normal"/>
    <w:rsid w:val="00641F6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4090250">
      <w:bodyDiv w:val="1"/>
      <w:marLeft w:val="0"/>
      <w:marRight w:val="0"/>
      <w:marTop w:val="0"/>
      <w:marBottom w:val="0"/>
      <w:divBdr>
        <w:top w:val="none" w:sz="0" w:space="0" w:color="auto"/>
        <w:left w:val="none" w:sz="0" w:space="0" w:color="auto"/>
        <w:bottom w:val="none" w:sz="0" w:space="0" w:color="auto"/>
        <w:right w:val="none" w:sz="0" w:space="0" w:color="auto"/>
      </w:divBdr>
    </w:div>
    <w:div w:id="1799299450">
      <w:bodyDiv w:val="1"/>
      <w:marLeft w:val="0"/>
      <w:marRight w:val="0"/>
      <w:marTop w:val="0"/>
      <w:marBottom w:val="0"/>
      <w:divBdr>
        <w:top w:val="none" w:sz="0" w:space="0" w:color="auto"/>
        <w:left w:val="none" w:sz="0" w:space="0" w:color="auto"/>
        <w:bottom w:val="none" w:sz="0" w:space="0" w:color="auto"/>
        <w:right w:val="none" w:sz="0" w:space="0" w:color="auto"/>
      </w:divBdr>
      <w:divsChild>
        <w:div w:id="370423995">
          <w:marLeft w:val="0"/>
          <w:marRight w:val="0"/>
          <w:marTop w:val="300"/>
          <w:marBottom w:val="300"/>
          <w:divBdr>
            <w:top w:val="none" w:sz="0" w:space="0" w:color="auto"/>
            <w:left w:val="none" w:sz="0" w:space="0" w:color="auto"/>
            <w:bottom w:val="none" w:sz="0" w:space="0" w:color="auto"/>
            <w:right w:val="none" w:sz="0" w:space="0" w:color="auto"/>
          </w:divBdr>
        </w:div>
      </w:divsChild>
    </w:div>
    <w:div w:id="1875925683">
      <w:bodyDiv w:val="1"/>
      <w:marLeft w:val="0"/>
      <w:marRight w:val="0"/>
      <w:marTop w:val="0"/>
      <w:marBottom w:val="0"/>
      <w:divBdr>
        <w:top w:val="none" w:sz="0" w:space="0" w:color="auto"/>
        <w:left w:val="none" w:sz="0" w:space="0" w:color="auto"/>
        <w:bottom w:val="none" w:sz="0" w:space="0" w:color="auto"/>
        <w:right w:val="none" w:sz="0" w:space="0" w:color="auto"/>
      </w:divBdr>
    </w:div>
    <w:div w:id="204381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811</Words>
  <Characters>4626</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Nico Lin</cp:lastModifiedBy>
  <cp:revision>2</cp:revision>
  <dcterms:created xsi:type="dcterms:W3CDTF">2015-12-15T04:34:00Z</dcterms:created>
  <dcterms:modified xsi:type="dcterms:W3CDTF">2015-12-15T04:34:00Z</dcterms:modified>
</cp:coreProperties>
</file>